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F79BA" w14:textId="5049EDDE" w:rsidR="00F059D2" w:rsidRPr="001517BA" w:rsidRDefault="00DD1F95" w:rsidP="005E21CA">
      <w:pPr>
        <w:jc w:val="center"/>
        <w:rPr>
          <w:b/>
          <w:sz w:val="160"/>
          <w:szCs w:val="48"/>
          <w:lang w:val="en-US"/>
        </w:rPr>
      </w:pPr>
      <w:r>
        <w:rPr>
          <w:noProof/>
          <w:sz w:val="14"/>
        </w:rPr>
        <w:drawing>
          <wp:anchor distT="0" distB="0" distL="114300" distR="114300" simplePos="0" relativeHeight="251657216" behindDoc="1" locked="0" layoutInCell="1" allowOverlap="1" wp14:anchorId="645E6199" wp14:editId="4679F8C8">
            <wp:simplePos x="0" y="0"/>
            <wp:positionH relativeFrom="column">
              <wp:posOffset>148590</wp:posOffset>
            </wp:positionH>
            <wp:positionV relativeFrom="paragraph">
              <wp:posOffset>92075</wp:posOffset>
            </wp:positionV>
            <wp:extent cx="519430" cy="519430"/>
            <wp:effectExtent l="0" t="0" r="0" b="0"/>
            <wp:wrapTight wrapText="bothSides">
              <wp:wrapPolygon edited="0">
                <wp:start x="0" y="0"/>
                <wp:lineTo x="0" y="20597"/>
                <wp:lineTo x="20597" y="20597"/>
                <wp:lineTo x="20597" y="0"/>
                <wp:lineTo x="0" y="0"/>
              </wp:wrapPolygon>
            </wp:wrapTight>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9430" cy="519430"/>
                    </a:xfrm>
                    <a:prstGeom prst="rect">
                      <a:avLst/>
                    </a:prstGeom>
                    <a:noFill/>
                  </pic:spPr>
                </pic:pic>
              </a:graphicData>
            </a:graphic>
            <wp14:sizeRelH relativeFrom="page">
              <wp14:pctWidth>0</wp14:pctWidth>
            </wp14:sizeRelH>
            <wp14:sizeRelV relativeFrom="page">
              <wp14:pctHeight>0</wp14:pctHeight>
            </wp14:sizeRelV>
          </wp:anchor>
        </w:drawing>
      </w:r>
      <w:r>
        <w:rPr>
          <w:noProof/>
          <w:sz w:val="28"/>
          <w:szCs w:val="48"/>
        </w:rPr>
        <w:drawing>
          <wp:anchor distT="0" distB="0" distL="114300" distR="114300" simplePos="0" relativeHeight="251658240" behindDoc="1" locked="0" layoutInCell="1" allowOverlap="1" wp14:anchorId="13D316B5" wp14:editId="05FD637B">
            <wp:simplePos x="0" y="0"/>
            <wp:positionH relativeFrom="column">
              <wp:posOffset>5250815</wp:posOffset>
            </wp:positionH>
            <wp:positionV relativeFrom="paragraph">
              <wp:posOffset>-9525</wp:posOffset>
            </wp:positionV>
            <wp:extent cx="522605" cy="522605"/>
            <wp:effectExtent l="0" t="0" r="0" b="0"/>
            <wp:wrapTight wrapText="bothSides">
              <wp:wrapPolygon edited="0">
                <wp:start x="0" y="0"/>
                <wp:lineTo x="0" y="20471"/>
                <wp:lineTo x="20471" y="20471"/>
                <wp:lineTo x="20471" y="0"/>
                <wp:lineTo x="0" y="0"/>
              </wp:wrapPolygon>
            </wp:wrapTight>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2605" cy="522605"/>
                    </a:xfrm>
                    <a:prstGeom prst="rect">
                      <a:avLst/>
                    </a:prstGeom>
                    <a:noFill/>
                  </pic:spPr>
                </pic:pic>
              </a:graphicData>
            </a:graphic>
            <wp14:sizeRelH relativeFrom="page">
              <wp14:pctWidth>0</wp14:pctWidth>
            </wp14:sizeRelH>
            <wp14:sizeRelV relativeFrom="page">
              <wp14:pctHeight>0</wp14:pctHeight>
            </wp14:sizeRelV>
          </wp:anchor>
        </w:drawing>
      </w:r>
      <w:r w:rsidR="005B2213" w:rsidRPr="008B197D">
        <w:rPr>
          <w:b/>
          <w:sz w:val="44"/>
          <w:szCs w:val="48"/>
          <w:lang w:val="en-US"/>
        </w:rPr>
        <w:t>M</w:t>
      </w:r>
      <w:r w:rsidR="00386EE3" w:rsidRPr="008B197D">
        <w:rPr>
          <w:b/>
          <w:sz w:val="36"/>
          <w:szCs w:val="48"/>
          <w:lang w:val="en-US"/>
        </w:rPr>
        <w:t>EDIC</w:t>
      </w:r>
      <w:r w:rsidR="005B2213" w:rsidRPr="008B197D">
        <w:rPr>
          <w:b/>
          <w:sz w:val="44"/>
          <w:szCs w:val="48"/>
          <w:lang w:val="en-US"/>
        </w:rPr>
        <w:t>T</w:t>
      </w:r>
      <w:r w:rsidR="00386EE3" w:rsidRPr="008B197D">
        <w:rPr>
          <w:b/>
          <w:sz w:val="36"/>
          <w:szCs w:val="48"/>
          <w:lang w:val="en-US"/>
        </w:rPr>
        <w:t>EAM</w:t>
      </w:r>
      <w:r w:rsidR="008667D6" w:rsidRPr="001517BA">
        <w:rPr>
          <w:b/>
          <w:sz w:val="72"/>
          <w:szCs w:val="48"/>
          <w:lang w:val="en-US"/>
        </w:rPr>
        <w:t xml:space="preserve"> </w:t>
      </w:r>
      <w:r w:rsidR="008667D6" w:rsidRPr="008B197D">
        <w:rPr>
          <w:b/>
          <w:sz w:val="44"/>
          <w:szCs w:val="44"/>
          <w:lang w:val="en-US"/>
        </w:rPr>
        <w:t>KBH</w:t>
      </w:r>
    </w:p>
    <w:p w14:paraId="18EDA5B8" w14:textId="77777777" w:rsidR="00203B66" w:rsidRPr="001517BA" w:rsidRDefault="006B17AE" w:rsidP="001517BA">
      <w:pPr>
        <w:rPr>
          <w:szCs w:val="48"/>
          <w:lang w:val="en-US"/>
        </w:rPr>
      </w:pPr>
      <w:r w:rsidRPr="001517BA">
        <w:rPr>
          <w:szCs w:val="48"/>
          <w:lang w:val="en-US"/>
        </w:rPr>
        <w:t xml:space="preserve">           </w:t>
      </w:r>
      <w:r w:rsidR="00203B66" w:rsidRPr="008B197D">
        <w:rPr>
          <w:sz w:val="20"/>
          <w:szCs w:val="48"/>
          <w:lang w:val="en-US"/>
        </w:rPr>
        <w:t xml:space="preserve">www.medicteamkbh.dk </w:t>
      </w:r>
      <w:r w:rsidR="008B197D">
        <w:rPr>
          <w:sz w:val="20"/>
          <w:szCs w:val="48"/>
          <w:lang w:val="en-US"/>
        </w:rPr>
        <w:t xml:space="preserve">   </w:t>
      </w:r>
      <w:r w:rsidR="00203B66" w:rsidRPr="008B197D">
        <w:rPr>
          <w:sz w:val="20"/>
          <w:szCs w:val="48"/>
          <w:lang w:val="en-US"/>
        </w:rPr>
        <w:t xml:space="preserve"> post@medicteamkbh.dk </w:t>
      </w:r>
    </w:p>
    <w:p w14:paraId="6FFB52D1" w14:textId="2B261A49" w:rsidR="001517BA" w:rsidRPr="0073253A" w:rsidRDefault="001517BA" w:rsidP="001517BA">
      <w:pPr>
        <w:rPr>
          <w:szCs w:val="48"/>
        </w:rPr>
      </w:pPr>
      <w:r>
        <w:rPr>
          <w:szCs w:val="48"/>
          <w:lang w:val="en-US"/>
        </w:rPr>
        <w:t xml:space="preserve">                                     </w:t>
      </w:r>
      <w:r w:rsidRPr="0073253A">
        <w:rPr>
          <w:szCs w:val="48"/>
        </w:rPr>
        <w:t>Tlf. 60 19 60 00</w:t>
      </w:r>
      <w:r w:rsidR="00AA5BA6">
        <w:rPr>
          <w:szCs w:val="48"/>
        </w:rPr>
        <w:br/>
      </w:r>
    </w:p>
    <w:p w14:paraId="310A5435" w14:textId="6FCB1E62" w:rsidR="003E508C" w:rsidRPr="00C4194F" w:rsidRDefault="00AA5BA6" w:rsidP="003E508C">
      <w:pPr>
        <w:overflowPunct/>
        <w:autoSpaceDE/>
        <w:autoSpaceDN/>
        <w:adjustRightInd/>
        <w:jc w:val="center"/>
        <w:textAlignment w:val="auto"/>
        <w:rPr>
          <w:rFonts w:ascii="Calibri" w:eastAsia="Calibri" w:hAnsi="Calibri" w:cs="Calibri"/>
          <w:bCs/>
          <w:sz w:val="40"/>
          <w:lang w:eastAsia="en-US"/>
        </w:rPr>
      </w:pPr>
      <w:r w:rsidRPr="00AA5BA6">
        <w:rPr>
          <w:rFonts w:ascii="Calibri" w:eastAsia="Calibri" w:hAnsi="Calibri" w:cs="Calibri"/>
          <w:b/>
          <w:sz w:val="16"/>
          <w:szCs w:val="16"/>
          <w:u w:val="single"/>
          <w:lang w:eastAsia="en-US"/>
        </w:rPr>
        <w:br/>
      </w:r>
      <w:r w:rsidR="003E508C" w:rsidRPr="003E508C">
        <w:rPr>
          <w:rFonts w:ascii="Calibri" w:eastAsia="Calibri" w:hAnsi="Calibri" w:cs="Calibri"/>
          <w:b/>
          <w:sz w:val="48"/>
          <w:szCs w:val="24"/>
          <w:u w:val="single"/>
          <w:lang w:eastAsia="en-US"/>
        </w:rPr>
        <w:t>Nødbehandlerskursus</w:t>
      </w:r>
      <w:r w:rsidR="00C4194F">
        <w:rPr>
          <w:rFonts w:ascii="Calibri" w:eastAsia="Calibri" w:hAnsi="Calibri" w:cs="Calibri"/>
          <w:b/>
          <w:sz w:val="48"/>
          <w:szCs w:val="24"/>
          <w:u w:val="single"/>
          <w:lang w:eastAsia="en-US"/>
        </w:rPr>
        <w:br/>
      </w:r>
      <w:r w:rsidR="00C4194F" w:rsidRPr="00C4194F">
        <w:rPr>
          <w:rFonts w:ascii="Calibri" w:eastAsia="Calibri" w:hAnsi="Calibri" w:cs="Calibri"/>
          <w:bCs/>
          <w:sz w:val="40"/>
          <w:lang w:eastAsia="en-US"/>
        </w:rPr>
        <w:t>(Certificeret)</w:t>
      </w:r>
    </w:p>
    <w:p w14:paraId="744D3A7C" w14:textId="77777777" w:rsidR="003E508C" w:rsidRPr="00AA5BA6" w:rsidRDefault="003E508C" w:rsidP="003E508C">
      <w:pPr>
        <w:overflowPunct/>
        <w:autoSpaceDE/>
        <w:autoSpaceDN/>
        <w:adjustRightInd/>
        <w:jc w:val="center"/>
        <w:textAlignment w:val="auto"/>
        <w:rPr>
          <w:rFonts w:ascii="Calibri" w:eastAsia="Calibri" w:hAnsi="Calibri" w:cs="Calibri"/>
          <w:bCs/>
          <w:szCs w:val="24"/>
          <w:lang w:eastAsia="en-US"/>
        </w:rPr>
      </w:pPr>
    </w:p>
    <w:p w14:paraId="51C9A0F4" w14:textId="77777777" w:rsidR="003E508C" w:rsidRPr="003E508C" w:rsidRDefault="003E508C" w:rsidP="003E508C">
      <w:pPr>
        <w:overflowPunct/>
        <w:autoSpaceDE/>
        <w:autoSpaceDN/>
        <w:adjustRightInd/>
        <w:textAlignment w:val="auto"/>
        <w:rPr>
          <w:rFonts w:ascii="Calibri" w:eastAsia="Calibri" w:hAnsi="Calibri" w:cs="Calibri"/>
          <w:szCs w:val="24"/>
          <w:u w:val="single"/>
          <w:lang w:eastAsia="en-US"/>
        </w:rPr>
      </w:pPr>
      <w:r w:rsidRPr="003E508C">
        <w:rPr>
          <w:rFonts w:ascii="Calibri" w:eastAsia="Calibri" w:hAnsi="Calibri" w:cs="Calibri"/>
          <w:szCs w:val="24"/>
          <w:u w:val="single"/>
          <w:lang w:eastAsia="en-US"/>
        </w:rPr>
        <w:t>Kursusvarighed:</w:t>
      </w:r>
    </w:p>
    <w:p w14:paraId="3F309EDC" w14:textId="41AB8DA5" w:rsidR="003E508C" w:rsidRPr="005B4E72" w:rsidRDefault="009B719E" w:rsidP="003E508C">
      <w:pPr>
        <w:overflowPunct/>
        <w:autoSpaceDE/>
        <w:autoSpaceDN/>
        <w:adjustRightInd/>
        <w:textAlignment w:val="auto"/>
        <w:rPr>
          <w:rFonts w:ascii="Calibri" w:eastAsia="Calibri" w:hAnsi="Calibri" w:cs="Calibri"/>
          <w:sz w:val="8"/>
          <w:szCs w:val="8"/>
          <w:lang w:eastAsia="en-US"/>
        </w:rPr>
      </w:pPr>
      <w:r>
        <w:rPr>
          <w:rFonts w:ascii="Calibri" w:eastAsia="Calibri" w:hAnsi="Calibri" w:cs="Calibri"/>
          <w:szCs w:val="24"/>
          <w:lang w:eastAsia="en-US"/>
        </w:rPr>
        <w:t>40</w:t>
      </w:r>
      <w:r w:rsidR="003E508C" w:rsidRPr="003E508C">
        <w:rPr>
          <w:rFonts w:ascii="Calibri" w:eastAsia="Calibri" w:hAnsi="Calibri" w:cs="Calibri"/>
          <w:szCs w:val="24"/>
          <w:lang w:eastAsia="en-US"/>
        </w:rPr>
        <w:t xml:space="preserve"> timer</w:t>
      </w:r>
      <w:r w:rsidR="005B4E72">
        <w:rPr>
          <w:rFonts w:ascii="Calibri" w:eastAsia="Calibri" w:hAnsi="Calibri" w:cs="Calibri"/>
          <w:szCs w:val="24"/>
          <w:lang w:eastAsia="en-US"/>
        </w:rPr>
        <w:br/>
      </w:r>
    </w:p>
    <w:p w14:paraId="474B3F2E" w14:textId="77777777" w:rsidR="003E508C" w:rsidRPr="003E508C" w:rsidRDefault="003E508C" w:rsidP="003E508C">
      <w:pPr>
        <w:overflowPunct/>
        <w:autoSpaceDE/>
        <w:autoSpaceDN/>
        <w:adjustRightInd/>
        <w:textAlignment w:val="auto"/>
        <w:rPr>
          <w:rFonts w:ascii="Calibri" w:eastAsia="Calibri" w:hAnsi="Calibri" w:cs="Calibri"/>
          <w:szCs w:val="24"/>
          <w:u w:val="single"/>
          <w:lang w:eastAsia="en-US"/>
        </w:rPr>
      </w:pPr>
      <w:r w:rsidRPr="003E508C">
        <w:rPr>
          <w:rFonts w:ascii="Calibri" w:eastAsia="Calibri" w:hAnsi="Calibri" w:cs="Calibri"/>
          <w:szCs w:val="24"/>
          <w:u w:val="single"/>
          <w:lang w:eastAsia="en-US"/>
        </w:rPr>
        <w:t>Kursusperiode:</w:t>
      </w:r>
    </w:p>
    <w:p w14:paraId="2CC398B6" w14:textId="71DAB44A" w:rsidR="003E508C" w:rsidRPr="005B4E72" w:rsidRDefault="00C4194F" w:rsidP="003E508C">
      <w:pPr>
        <w:overflowPunct/>
        <w:autoSpaceDE/>
        <w:autoSpaceDN/>
        <w:adjustRightInd/>
        <w:textAlignment w:val="auto"/>
        <w:rPr>
          <w:rFonts w:ascii="Calibri" w:eastAsia="Calibri" w:hAnsi="Calibri" w:cs="Calibri"/>
          <w:sz w:val="8"/>
          <w:szCs w:val="8"/>
          <w:lang w:eastAsia="en-US"/>
        </w:rPr>
      </w:pPr>
      <w:r>
        <w:rPr>
          <w:rFonts w:ascii="Calibri" w:eastAsia="Calibri" w:hAnsi="Calibri" w:cs="Calibri"/>
          <w:szCs w:val="24"/>
          <w:lang w:eastAsia="en-US"/>
        </w:rPr>
        <w:t>5</w:t>
      </w:r>
      <w:r w:rsidR="003E508C" w:rsidRPr="003E508C">
        <w:rPr>
          <w:rFonts w:ascii="Calibri" w:eastAsia="Calibri" w:hAnsi="Calibri" w:cs="Calibri"/>
          <w:szCs w:val="24"/>
          <w:lang w:eastAsia="en-US"/>
        </w:rPr>
        <w:t xml:space="preserve"> dage</w:t>
      </w:r>
      <w:r w:rsidR="00410CA4">
        <w:rPr>
          <w:rFonts w:ascii="Calibri" w:eastAsia="Calibri" w:hAnsi="Calibri" w:cs="Calibri"/>
          <w:szCs w:val="24"/>
          <w:lang w:eastAsia="en-US"/>
        </w:rPr>
        <w:t xml:space="preserve"> (2+3 dg. Weekend)</w:t>
      </w:r>
      <w:r w:rsidR="005B4E72">
        <w:rPr>
          <w:rFonts w:ascii="Calibri" w:eastAsia="Calibri" w:hAnsi="Calibri" w:cs="Calibri"/>
          <w:szCs w:val="24"/>
          <w:lang w:eastAsia="en-US"/>
        </w:rPr>
        <w:br/>
      </w:r>
    </w:p>
    <w:p w14:paraId="66C63F27" w14:textId="77777777" w:rsidR="003E508C" w:rsidRPr="003E508C" w:rsidRDefault="003E508C" w:rsidP="003E508C">
      <w:pPr>
        <w:overflowPunct/>
        <w:autoSpaceDE/>
        <w:autoSpaceDN/>
        <w:adjustRightInd/>
        <w:textAlignment w:val="auto"/>
        <w:rPr>
          <w:rFonts w:ascii="Calibri" w:eastAsia="Calibri" w:hAnsi="Calibri" w:cs="Calibri"/>
          <w:szCs w:val="24"/>
          <w:u w:val="single"/>
          <w:lang w:eastAsia="en-US"/>
        </w:rPr>
      </w:pPr>
      <w:r w:rsidRPr="003E508C">
        <w:rPr>
          <w:rFonts w:ascii="Calibri" w:eastAsia="Calibri" w:hAnsi="Calibri" w:cs="Calibri"/>
          <w:szCs w:val="24"/>
          <w:u w:val="single"/>
          <w:lang w:eastAsia="en-US"/>
        </w:rPr>
        <w:t>Kursustider:</w:t>
      </w:r>
    </w:p>
    <w:p w14:paraId="5E71AE7B" w14:textId="678FFB33" w:rsidR="003E508C" w:rsidRPr="005B4E72" w:rsidRDefault="003E508C" w:rsidP="003E508C">
      <w:pPr>
        <w:overflowPunct/>
        <w:autoSpaceDE/>
        <w:autoSpaceDN/>
        <w:adjustRightInd/>
        <w:textAlignment w:val="auto"/>
        <w:rPr>
          <w:rFonts w:ascii="Calibri" w:eastAsia="Calibri" w:hAnsi="Calibri" w:cs="Calibri"/>
          <w:sz w:val="8"/>
          <w:szCs w:val="8"/>
          <w:lang w:eastAsia="en-US"/>
        </w:rPr>
      </w:pPr>
      <w:r w:rsidRPr="003E508C">
        <w:rPr>
          <w:rFonts w:ascii="Calibri" w:eastAsia="Calibri" w:hAnsi="Calibri" w:cs="Calibri"/>
          <w:szCs w:val="24"/>
          <w:lang w:eastAsia="en-US"/>
        </w:rPr>
        <w:t>Alle dage kl. 0</w:t>
      </w:r>
      <w:r w:rsidR="00C4194F">
        <w:rPr>
          <w:rFonts w:ascii="Calibri" w:eastAsia="Calibri" w:hAnsi="Calibri" w:cs="Calibri"/>
          <w:szCs w:val="24"/>
          <w:lang w:eastAsia="en-US"/>
        </w:rPr>
        <w:t>9.00</w:t>
      </w:r>
      <w:r w:rsidRPr="003E508C">
        <w:rPr>
          <w:rFonts w:ascii="Calibri" w:eastAsia="Calibri" w:hAnsi="Calibri" w:cs="Calibri"/>
          <w:szCs w:val="24"/>
          <w:lang w:eastAsia="en-US"/>
        </w:rPr>
        <w:t xml:space="preserve"> – 1</w:t>
      </w:r>
      <w:r w:rsidR="009B719E">
        <w:rPr>
          <w:rFonts w:ascii="Calibri" w:eastAsia="Calibri" w:hAnsi="Calibri" w:cs="Calibri"/>
          <w:szCs w:val="24"/>
          <w:lang w:eastAsia="en-US"/>
        </w:rPr>
        <w:t>7</w:t>
      </w:r>
      <w:r w:rsidRPr="003E508C">
        <w:rPr>
          <w:rFonts w:ascii="Calibri" w:eastAsia="Calibri" w:hAnsi="Calibri" w:cs="Calibri"/>
          <w:szCs w:val="24"/>
          <w:lang w:eastAsia="en-US"/>
        </w:rPr>
        <w:t>.</w:t>
      </w:r>
      <w:r w:rsidR="009B719E">
        <w:rPr>
          <w:rFonts w:ascii="Calibri" w:eastAsia="Calibri" w:hAnsi="Calibri" w:cs="Calibri"/>
          <w:szCs w:val="24"/>
          <w:lang w:eastAsia="en-US"/>
        </w:rPr>
        <w:t>0</w:t>
      </w:r>
      <w:r w:rsidRPr="003E508C">
        <w:rPr>
          <w:rFonts w:ascii="Calibri" w:eastAsia="Calibri" w:hAnsi="Calibri" w:cs="Calibri"/>
          <w:szCs w:val="24"/>
          <w:lang w:eastAsia="en-US"/>
        </w:rPr>
        <w:t>0</w:t>
      </w:r>
      <w:r w:rsidR="005B4E72">
        <w:rPr>
          <w:rFonts w:ascii="Calibri" w:eastAsia="Calibri" w:hAnsi="Calibri" w:cs="Calibri"/>
          <w:szCs w:val="24"/>
          <w:lang w:eastAsia="en-US"/>
        </w:rPr>
        <w:br/>
      </w:r>
    </w:p>
    <w:p w14:paraId="4A3F936D" w14:textId="77777777" w:rsidR="003E508C" w:rsidRPr="003E508C" w:rsidRDefault="003E508C" w:rsidP="003E508C">
      <w:pPr>
        <w:overflowPunct/>
        <w:autoSpaceDE/>
        <w:autoSpaceDN/>
        <w:adjustRightInd/>
        <w:textAlignment w:val="auto"/>
        <w:rPr>
          <w:rFonts w:ascii="Calibri" w:eastAsia="Calibri" w:hAnsi="Calibri" w:cs="Calibri"/>
          <w:szCs w:val="24"/>
          <w:lang w:eastAsia="en-US"/>
        </w:rPr>
      </w:pPr>
      <w:r w:rsidRPr="003E508C">
        <w:rPr>
          <w:rFonts w:ascii="Calibri" w:eastAsia="Calibri" w:hAnsi="Calibri" w:cs="Calibri"/>
          <w:szCs w:val="24"/>
          <w:u w:val="single"/>
          <w:lang w:eastAsia="en-US"/>
        </w:rPr>
        <w:t>Kursussted</w:t>
      </w:r>
      <w:r w:rsidRPr="003E508C">
        <w:rPr>
          <w:rFonts w:ascii="Calibri" w:eastAsia="Calibri" w:hAnsi="Calibri" w:cs="Calibri"/>
          <w:szCs w:val="24"/>
          <w:lang w:eastAsia="en-US"/>
        </w:rPr>
        <w:t xml:space="preserve">: </w:t>
      </w:r>
      <w:r w:rsidRPr="003E508C">
        <w:rPr>
          <w:rFonts w:ascii="Calibri" w:eastAsia="Calibri" w:hAnsi="Calibri" w:cs="Calibri"/>
          <w:szCs w:val="24"/>
          <w:lang w:eastAsia="en-US"/>
        </w:rPr>
        <w:br/>
        <w:t>Kursuslokalet</w:t>
      </w:r>
    </w:p>
    <w:p w14:paraId="0407A846" w14:textId="7EC2E426" w:rsidR="003E508C" w:rsidRPr="003E508C" w:rsidRDefault="001825A3" w:rsidP="003E508C">
      <w:pPr>
        <w:overflowPunct/>
        <w:autoSpaceDE/>
        <w:autoSpaceDN/>
        <w:adjustRightInd/>
        <w:textAlignment w:val="auto"/>
        <w:rPr>
          <w:rFonts w:ascii="Calibri" w:eastAsia="Calibri" w:hAnsi="Calibri" w:cs="Calibri"/>
          <w:szCs w:val="24"/>
          <w:lang w:eastAsia="en-US"/>
        </w:rPr>
      </w:pPr>
      <w:proofErr w:type="spellStart"/>
      <w:r>
        <w:rPr>
          <w:rFonts w:ascii="Calibri" w:eastAsia="Calibri" w:hAnsi="Calibri" w:cs="Calibri"/>
          <w:szCs w:val="24"/>
          <w:lang w:eastAsia="en-US"/>
        </w:rPr>
        <w:t>En</w:t>
      </w:r>
      <w:r w:rsidR="00D53398">
        <w:rPr>
          <w:rFonts w:ascii="Calibri" w:eastAsia="Calibri" w:hAnsi="Calibri" w:cs="Calibri"/>
          <w:szCs w:val="24"/>
          <w:lang w:eastAsia="en-US"/>
        </w:rPr>
        <w:t>n</w:t>
      </w:r>
      <w:r>
        <w:rPr>
          <w:rFonts w:ascii="Calibri" w:eastAsia="Calibri" w:hAnsi="Calibri" w:cs="Calibri"/>
          <w:szCs w:val="24"/>
          <w:lang w:eastAsia="en-US"/>
        </w:rPr>
        <w:t>eagramstedet</w:t>
      </w:r>
      <w:proofErr w:type="spellEnd"/>
    </w:p>
    <w:p w14:paraId="34CF3995" w14:textId="6AF64588" w:rsidR="003E508C" w:rsidRPr="003E508C" w:rsidRDefault="001825A3" w:rsidP="003E508C">
      <w:pPr>
        <w:overflowPunct/>
        <w:autoSpaceDE/>
        <w:autoSpaceDN/>
        <w:adjustRightInd/>
        <w:textAlignment w:val="auto"/>
        <w:rPr>
          <w:rFonts w:ascii="Calibri" w:eastAsia="Calibri" w:hAnsi="Calibri" w:cs="Calibri"/>
          <w:szCs w:val="24"/>
          <w:lang w:eastAsia="en-US"/>
        </w:rPr>
      </w:pPr>
      <w:r>
        <w:rPr>
          <w:rFonts w:ascii="Calibri" w:eastAsia="Calibri" w:hAnsi="Calibri" w:cs="Calibri"/>
          <w:szCs w:val="24"/>
          <w:lang w:eastAsia="en-US"/>
        </w:rPr>
        <w:t>Vindingevej 34 B</w:t>
      </w:r>
    </w:p>
    <w:p w14:paraId="0CE0CCCB" w14:textId="29F0598B" w:rsidR="003E508C" w:rsidRPr="005B4E72" w:rsidRDefault="001825A3" w:rsidP="003E508C">
      <w:pPr>
        <w:overflowPunct/>
        <w:autoSpaceDE/>
        <w:autoSpaceDN/>
        <w:adjustRightInd/>
        <w:textAlignment w:val="auto"/>
        <w:rPr>
          <w:rFonts w:ascii="Calibri" w:eastAsia="Calibri" w:hAnsi="Calibri" w:cs="Calibri"/>
          <w:sz w:val="8"/>
          <w:szCs w:val="8"/>
          <w:lang w:eastAsia="en-US"/>
        </w:rPr>
      </w:pPr>
      <w:r>
        <w:rPr>
          <w:rFonts w:ascii="Calibri" w:eastAsia="Calibri" w:hAnsi="Calibri" w:cs="Calibri"/>
          <w:szCs w:val="24"/>
          <w:lang w:eastAsia="en-US"/>
        </w:rPr>
        <w:t>4000 Roskilde</w:t>
      </w:r>
      <w:r w:rsidR="005B4E72">
        <w:rPr>
          <w:rFonts w:ascii="Calibri" w:eastAsia="Calibri" w:hAnsi="Calibri" w:cs="Calibri"/>
          <w:szCs w:val="24"/>
          <w:lang w:eastAsia="en-US"/>
        </w:rPr>
        <w:br/>
      </w:r>
    </w:p>
    <w:p w14:paraId="279569F5" w14:textId="77777777" w:rsidR="003E508C" w:rsidRPr="003E508C" w:rsidRDefault="003E508C" w:rsidP="003E508C">
      <w:pPr>
        <w:overflowPunct/>
        <w:autoSpaceDE/>
        <w:autoSpaceDN/>
        <w:adjustRightInd/>
        <w:textAlignment w:val="auto"/>
        <w:rPr>
          <w:rFonts w:ascii="Calibri" w:eastAsia="Calibri" w:hAnsi="Calibri" w:cs="Calibri"/>
          <w:szCs w:val="24"/>
          <w:u w:val="single"/>
          <w:lang w:eastAsia="en-US"/>
        </w:rPr>
      </w:pPr>
      <w:r w:rsidRPr="003E508C">
        <w:rPr>
          <w:rFonts w:ascii="Calibri" w:eastAsia="Calibri" w:hAnsi="Calibri" w:cs="Calibri"/>
          <w:szCs w:val="24"/>
          <w:u w:val="single"/>
          <w:lang w:eastAsia="en-US"/>
        </w:rPr>
        <w:t>Kursuspris:</w:t>
      </w:r>
    </w:p>
    <w:p w14:paraId="2A0EAE6D" w14:textId="76957C6B" w:rsidR="003E508C" w:rsidRPr="003E508C" w:rsidRDefault="003E508C" w:rsidP="003E508C">
      <w:pPr>
        <w:overflowPunct/>
        <w:autoSpaceDE/>
        <w:autoSpaceDN/>
        <w:adjustRightInd/>
        <w:textAlignment w:val="auto"/>
        <w:rPr>
          <w:rFonts w:ascii="Calibri" w:eastAsia="Calibri" w:hAnsi="Calibri" w:cs="Calibri"/>
          <w:szCs w:val="24"/>
          <w:lang w:eastAsia="en-US"/>
        </w:rPr>
      </w:pPr>
      <w:r w:rsidRPr="003E508C">
        <w:rPr>
          <w:rFonts w:ascii="Calibri" w:eastAsia="Calibri" w:hAnsi="Calibri" w:cs="Calibri"/>
          <w:szCs w:val="24"/>
          <w:lang w:eastAsia="en-US"/>
        </w:rPr>
        <w:t xml:space="preserve">Kr. </w:t>
      </w:r>
      <w:r w:rsidR="00BD4707">
        <w:rPr>
          <w:rFonts w:ascii="Calibri" w:eastAsia="Calibri" w:hAnsi="Calibri" w:cs="Calibri"/>
          <w:szCs w:val="24"/>
          <w:lang w:eastAsia="en-US"/>
        </w:rPr>
        <w:t>6.495,00</w:t>
      </w:r>
      <w:r w:rsidRPr="005C28E3">
        <w:rPr>
          <w:rFonts w:ascii="Calibri" w:eastAsia="Calibri" w:hAnsi="Calibri" w:cs="Calibri"/>
          <w:i/>
          <w:iCs/>
          <w:szCs w:val="24"/>
          <w:lang w:eastAsia="en-US"/>
        </w:rPr>
        <w:t>*</w:t>
      </w:r>
      <w:r w:rsidRPr="003E508C">
        <w:rPr>
          <w:rFonts w:ascii="Calibri" w:eastAsia="Calibri" w:hAnsi="Calibri" w:cs="Calibri"/>
          <w:szCs w:val="24"/>
          <w:lang w:eastAsia="en-US"/>
        </w:rPr>
        <w:t xml:space="preserve"> (Der tillægges ikke moms)</w:t>
      </w:r>
      <w:r w:rsidR="005C28E3">
        <w:rPr>
          <w:rFonts w:ascii="Calibri" w:eastAsia="Calibri" w:hAnsi="Calibri" w:cs="Calibri"/>
          <w:szCs w:val="24"/>
          <w:lang w:eastAsia="en-US"/>
        </w:rPr>
        <w:br/>
      </w:r>
      <w:r w:rsidR="005C28E3" w:rsidRPr="005C28E3">
        <w:rPr>
          <w:rFonts w:ascii="Calibri" w:eastAsia="Calibri" w:hAnsi="Calibri" w:cs="Calibri"/>
          <w:sz w:val="8"/>
          <w:szCs w:val="8"/>
          <w:lang w:eastAsia="en-US"/>
        </w:rPr>
        <w:br/>
      </w:r>
      <w:r w:rsidR="005C28E3">
        <w:rPr>
          <w:rFonts w:ascii="Calibri" w:eastAsia="Calibri" w:hAnsi="Calibri" w:cs="Calibri"/>
          <w:szCs w:val="24"/>
          <w:lang w:eastAsia="en-US"/>
        </w:rPr>
        <w:t>Kr. 5.995,00 For aktive medlemmer af Medic Team DK</w:t>
      </w:r>
    </w:p>
    <w:p w14:paraId="10465DF2" w14:textId="77777777" w:rsidR="003E508C" w:rsidRPr="005B4E72" w:rsidRDefault="003E508C" w:rsidP="003E508C">
      <w:pPr>
        <w:overflowPunct/>
        <w:autoSpaceDE/>
        <w:autoSpaceDN/>
        <w:adjustRightInd/>
        <w:textAlignment w:val="auto"/>
        <w:rPr>
          <w:rFonts w:ascii="Calibri" w:eastAsia="Calibri" w:hAnsi="Calibri" w:cs="Calibri"/>
          <w:sz w:val="8"/>
          <w:szCs w:val="8"/>
          <w:lang w:eastAsia="en-US"/>
        </w:rPr>
      </w:pPr>
    </w:p>
    <w:p w14:paraId="610C84BE" w14:textId="24E4D7B7" w:rsidR="003E508C" w:rsidRPr="005B4E72" w:rsidRDefault="005C28E3" w:rsidP="003E508C">
      <w:pPr>
        <w:overflowPunct/>
        <w:autoSpaceDE/>
        <w:autoSpaceDN/>
        <w:adjustRightInd/>
        <w:textAlignment w:val="auto"/>
        <w:rPr>
          <w:rFonts w:ascii="Calibri" w:eastAsia="Calibri" w:hAnsi="Calibri" w:cs="Calibri"/>
          <w:sz w:val="8"/>
          <w:szCs w:val="8"/>
          <w:lang w:eastAsia="en-US"/>
        </w:rPr>
      </w:pPr>
      <w:r w:rsidRPr="005C28E3">
        <w:rPr>
          <w:rFonts w:ascii="Calibri" w:eastAsia="Calibri" w:hAnsi="Calibri" w:cs="Calibri"/>
          <w:i/>
          <w:iCs/>
          <w:szCs w:val="24"/>
          <w:lang w:eastAsia="en-US"/>
        </w:rPr>
        <w:t>*</w:t>
      </w:r>
      <w:r w:rsidR="003E508C" w:rsidRPr="005C28E3">
        <w:rPr>
          <w:rFonts w:ascii="Calibri" w:eastAsia="Calibri" w:hAnsi="Calibri" w:cs="Calibri"/>
          <w:i/>
          <w:iCs/>
          <w:szCs w:val="24"/>
          <w:lang w:eastAsia="en-US"/>
        </w:rPr>
        <w:t>Kursusprisen inkluderer</w:t>
      </w:r>
      <w:r w:rsidR="00BD4707" w:rsidRPr="005C28E3">
        <w:rPr>
          <w:rFonts w:ascii="Calibri" w:eastAsia="Calibri" w:hAnsi="Calibri" w:cs="Calibri"/>
          <w:i/>
          <w:iCs/>
          <w:szCs w:val="24"/>
          <w:lang w:eastAsia="en-US"/>
        </w:rPr>
        <w:t xml:space="preserve"> </w:t>
      </w:r>
      <w:r w:rsidR="003E508C" w:rsidRPr="005C28E3">
        <w:rPr>
          <w:rFonts w:ascii="Calibri" w:eastAsia="Calibri" w:hAnsi="Calibri" w:cs="Calibri"/>
          <w:i/>
          <w:iCs/>
          <w:szCs w:val="24"/>
          <w:lang w:eastAsia="en-US"/>
        </w:rPr>
        <w:t>frokost</w:t>
      </w:r>
      <w:r w:rsidR="00C4194F" w:rsidRPr="005C28E3">
        <w:rPr>
          <w:rFonts w:ascii="Calibri" w:eastAsia="Calibri" w:hAnsi="Calibri" w:cs="Calibri"/>
          <w:i/>
          <w:iCs/>
          <w:szCs w:val="24"/>
          <w:lang w:eastAsia="en-US"/>
        </w:rPr>
        <w:t xml:space="preserve"> samt</w:t>
      </w:r>
      <w:r w:rsidR="003E508C" w:rsidRPr="005C28E3">
        <w:rPr>
          <w:rFonts w:ascii="Calibri" w:eastAsia="Calibri" w:hAnsi="Calibri" w:cs="Calibri"/>
          <w:i/>
          <w:iCs/>
          <w:szCs w:val="24"/>
          <w:lang w:eastAsia="en-US"/>
        </w:rPr>
        <w:t xml:space="preserve"> fri kaffe/the på alle kursusdagene.</w:t>
      </w:r>
      <w:r w:rsidRPr="005C28E3">
        <w:rPr>
          <w:rFonts w:ascii="Calibri" w:eastAsia="Calibri" w:hAnsi="Calibri" w:cs="Calibri"/>
          <w:i/>
          <w:iCs/>
          <w:szCs w:val="24"/>
          <w:lang w:eastAsia="en-US"/>
        </w:rPr>
        <w:br/>
      </w:r>
    </w:p>
    <w:p w14:paraId="577F30F0" w14:textId="77777777" w:rsidR="004F2ADF" w:rsidRPr="003E508C" w:rsidRDefault="004F2ADF" w:rsidP="004F2ADF">
      <w:pPr>
        <w:overflowPunct/>
        <w:autoSpaceDE/>
        <w:autoSpaceDN/>
        <w:adjustRightInd/>
        <w:spacing w:before="100" w:beforeAutospacing="1" w:after="100" w:afterAutospacing="1"/>
        <w:textAlignment w:val="auto"/>
        <w:outlineLvl w:val="2"/>
        <w:rPr>
          <w:rFonts w:ascii="Times New Roman" w:hAnsi="Times New Roman"/>
          <w:b/>
          <w:bCs/>
          <w:sz w:val="28"/>
          <w:szCs w:val="27"/>
        </w:rPr>
      </w:pPr>
      <w:r w:rsidRPr="003E508C">
        <w:rPr>
          <w:b/>
          <w:szCs w:val="48"/>
        </w:rPr>
        <w:t>Tilmeldingsvilkår for kurser hos Medic Team:</w:t>
      </w:r>
    </w:p>
    <w:p w14:paraId="45855AA7" w14:textId="77777777" w:rsidR="004F2ADF" w:rsidRPr="004F2ADF" w:rsidRDefault="004F2ADF" w:rsidP="004F2ADF">
      <w:pPr>
        <w:overflowPunct/>
        <w:autoSpaceDE/>
        <w:autoSpaceDN/>
        <w:adjustRightInd/>
        <w:spacing w:before="100" w:beforeAutospacing="1" w:after="100" w:afterAutospacing="1"/>
        <w:textAlignment w:val="auto"/>
        <w:rPr>
          <w:rFonts w:ascii="Times New Roman" w:hAnsi="Times New Roman"/>
          <w:szCs w:val="24"/>
        </w:rPr>
      </w:pPr>
      <w:r>
        <w:rPr>
          <w:rFonts w:ascii="Times New Roman" w:hAnsi="Times New Roman"/>
          <w:szCs w:val="24"/>
        </w:rPr>
        <w:t>Når tilmelding er modtaget af Medic Team,</w:t>
      </w:r>
      <w:r w:rsidRPr="004F2ADF">
        <w:rPr>
          <w:rFonts w:ascii="Times New Roman" w:hAnsi="Times New Roman"/>
          <w:szCs w:val="24"/>
        </w:rPr>
        <w:t xml:space="preserve"> betragtes denne som bindende og er således underlagt vilkårene for framelding og tilbagebetaling.</w:t>
      </w:r>
    </w:p>
    <w:p w14:paraId="27F38EFD" w14:textId="627560A0" w:rsidR="004F2ADF" w:rsidRPr="004F2ADF" w:rsidRDefault="004F2ADF" w:rsidP="004F2ADF">
      <w:pPr>
        <w:overflowPunct/>
        <w:autoSpaceDE/>
        <w:autoSpaceDN/>
        <w:adjustRightInd/>
        <w:spacing w:before="100" w:beforeAutospacing="1" w:after="100" w:afterAutospacing="1"/>
        <w:textAlignment w:val="auto"/>
        <w:rPr>
          <w:rFonts w:ascii="Times New Roman" w:hAnsi="Times New Roman"/>
          <w:szCs w:val="24"/>
        </w:rPr>
      </w:pPr>
      <w:r w:rsidRPr="004F2ADF">
        <w:rPr>
          <w:rFonts w:ascii="Times New Roman" w:hAnsi="Times New Roman"/>
          <w:szCs w:val="24"/>
        </w:rPr>
        <w:t xml:space="preserve">Tilmelding er ingen garanti for at </w:t>
      </w:r>
      <w:r>
        <w:rPr>
          <w:rFonts w:ascii="Times New Roman" w:hAnsi="Times New Roman"/>
          <w:szCs w:val="24"/>
        </w:rPr>
        <w:t>der er en ledig plads. F</w:t>
      </w:r>
      <w:r w:rsidRPr="004F2ADF">
        <w:rPr>
          <w:rFonts w:ascii="Times New Roman" w:hAnsi="Times New Roman"/>
          <w:szCs w:val="24"/>
        </w:rPr>
        <w:t>or at være sikker på en plads på det ønskede kursus anb</w:t>
      </w:r>
      <w:r>
        <w:rPr>
          <w:rFonts w:ascii="Times New Roman" w:hAnsi="Times New Roman"/>
          <w:szCs w:val="24"/>
        </w:rPr>
        <w:t xml:space="preserve">efales tilmelding hurtigst muligt, efter at det pågældende kursus er udbudt. </w:t>
      </w:r>
      <w:r w:rsidRPr="004F2ADF">
        <w:rPr>
          <w:rFonts w:ascii="Times New Roman" w:hAnsi="Times New Roman"/>
          <w:szCs w:val="24"/>
        </w:rPr>
        <w:t>Såfremt der ikke er en ledig pl</w:t>
      </w:r>
      <w:r>
        <w:rPr>
          <w:rFonts w:ascii="Times New Roman" w:hAnsi="Times New Roman"/>
          <w:szCs w:val="24"/>
        </w:rPr>
        <w:t>ads på kurset, vil dette blive meddelt og tilmeldingen annulleret.</w:t>
      </w:r>
      <w:r w:rsidR="005C28E3">
        <w:rPr>
          <w:rFonts w:ascii="Times New Roman" w:hAnsi="Times New Roman"/>
          <w:szCs w:val="24"/>
        </w:rPr>
        <w:br/>
      </w:r>
      <w:r w:rsidR="005C28E3" w:rsidRPr="005C28E3">
        <w:rPr>
          <w:rFonts w:ascii="Times New Roman" w:hAnsi="Times New Roman"/>
          <w:i/>
          <w:iCs/>
          <w:szCs w:val="24"/>
        </w:rPr>
        <w:t>Maximale antal deltagere pr. kursus: 12 kursister.</w:t>
      </w:r>
    </w:p>
    <w:p w14:paraId="45C13CFA" w14:textId="77777777" w:rsidR="004F2ADF" w:rsidRPr="004F2ADF" w:rsidRDefault="00000000" w:rsidP="004F2ADF">
      <w:pPr>
        <w:overflowPunct/>
        <w:autoSpaceDE/>
        <w:autoSpaceDN/>
        <w:adjustRightInd/>
        <w:textAlignment w:val="auto"/>
        <w:rPr>
          <w:rFonts w:ascii="Times New Roman" w:hAnsi="Times New Roman"/>
          <w:szCs w:val="24"/>
        </w:rPr>
      </w:pPr>
      <w:r>
        <w:rPr>
          <w:rFonts w:ascii="Times New Roman" w:hAnsi="Times New Roman"/>
          <w:szCs w:val="24"/>
        </w:rPr>
        <w:pict w14:anchorId="241AD55A">
          <v:rect id="_x0000_i1025" style="width:0;height:1.5pt" o:hralign="center" o:hrstd="t" o:hr="t" fillcolor="#a0a0a0" stroked="f"/>
        </w:pict>
      </w:r>
    </w:p>
    <w:p w14:paraId="214D1E16" w14:textId="77777777" w:rsidR="004F2ADF" w:rsidRPr="003E508C" w:rsidRDefault="003E508C" w:rsidP="004F2ADF">
      <w:pPr>
        <w:overflowPunct/>
        <w:autoSpaceDE/>
        <w:autoSpaceDN/>
        <w:adjustRightInd/>
        <w:spacing w:before="100" w:beforeAutospacing="1" w:after="100" w:afterAutospacing="1"/>
        <w:textAlignment w:val="auto"/>
        <w:outlineLvl w:val="2"/>
        <w:rPr>
          <w:rFonts w:ascii="Times New Roman" w:hAnsi="Times New Roman"/>
          <w:b/>
          <w:bCs/>
          <w:szCs w:val="27"/>
        </w:rPr>
      </w:pPr>
      <w:r>
        <w:rPr>
          <w:rFonts w:ascii="Times New Roman" w:hAnsi="Times New Roman"/>
          <w:b/>
          <w:bCs/>
          <w:szCs w:val="27"/>
        </w:rPr>
        <w:t>Betaling</w:t>
      </w:r>
    </w:p>
    <w:p w14:paraId="2687EE9C" w14:textId="5CEF0342" w:rsidR="004F2ADF" w:rsidRPr="004F2ADF" w:rsidRDefault="007E5572" w:rsidP="004F2ADF">
      <w:pPr>
        <w:overflowPunct/>
        <w:autoSpaceDE/>
        <w:autoSpaceDN/>
        <w:adjustRightInd/>
        <w:spacing w:before="100" w:beforeAutospacing="1" w:after="100" w:afterAutospacing="1"/>
        <w:textAlignment w:val="auto"/>
        <w:rPr>
          <w:rFonts w:ascii="Times New Roman" w:hAnsi="Times New Roman"/>
          <w:szCs w:val="24"/>
        </w:rPr>
      </w:pPr>
      <w:r>
        <w:rPr>
          <w:rFonts w:ascii="Times New Roman" w:hAnsi="Times New Roman"/>
          <w:szCs w:val="24"/>
        </w:rPr>
        <w:t xml:space="preserve">Kursusgebyret skal indbetales ved bekræftelse på tilmelding. </w:t>
      </w:r>
      <w:r w:rsidR="004F2ADF">
        <w:rPr>
          <w:rFonts w:ascii="Times New Roman" w:hAnsi="Times New Roman"/>
          <w:szCs w:val="24"/>
        </w:rPr>
        <w:t>Betaling</w:t>
      </w:r>
      <w:r w:rsidR="004F2ADF" w:rsidRPr="004F2ADF">
        <w:rPr>
          <w:rFonts w:ascii="Times New Roman" w:hAnsi="Times New Roman"/>
          <w:szCs w:val="24"/>
        </w:rPr>
        <w:t xml:space="preserve"> sker via bankoverførsel </w:t>
      </w:r>
      <w:r>
        <w:rPr>
          <w:rFonts w:ascii="Times New Roman" w:hAnsi="Times New Roman"/>
          <w:szCs w:val="24"/>
        </w:rPr>
        <w:t xml:space="preserve">til </w:t>
      </w:r>
      <w:r w:rsidR="00875285">
        <w:rPr>
          <w:rFonts w:ascii="Times New Roman" w:hAnsi="Times New Roman"/>
          <w:szCs w:val="24"/>
        </w:rPr>
        <w:t xml:space="preserve">9309 2090 </w:t>
      </w:r>
      <w:r w:rsidR="009463A3">
        <w:rPr>
          <w:rFonts w:ascii="Times New Roman" w:hAnsi="Times New Roman"/>
          <w:szCs w:val="24"/>
        </w:rPr>
        <w:t>481 641</w:t>
      </w:r>
      <w:r w:rsidR="00875285">
        <w:rPr>
          <w:rFonts w:ascii="Times New Roman" w:hAnsi="Times New Roman"/>
          <w:szCs w:val="24"/>
        </w:rPr>
        <w:t xml:space="preserve"> </w:t>
      </w:r>
      <w:r w:rsidR="004F2ADF">
        <w:rPr>
          <w:rFonts w:ascii="Times New Roman" w:hAnsi="Times New Roman"/>
          <w:szCs w:val="24"/>
        </w:rPr>
        <w:t xml:space="preserve">eller </w:t>
      </w:r>
      <w:r w:rsidR="00875285">
        <w:rPr>
          <w:rFonts w:ascii="Times New Roman" w:hAnsi="Times New Roman"/>
          <w:szCs w:val="24"/>
        </w:rPr>
        <w:t xml:space="preserve">via </w:t>
      </w:r>
      <w:r w:rsidR="004F2ADF">
        <w:rPr>
          <w:rFonts w:ascii="Times New Roman" w:hAnsi="Times New Roman"/>
          <w:szCs w:val="24"/>
        </w:rPr>
        <w:t>MobilePay</w:t>
      </w:r>
      <w:r w:rsidR="00875285">
        <w:rPr>
          <w:rFonts w:ascii="Times New Roman" w:hAnsi="Times New Roman"/>
          <w:szCs w:val="24"/>
        </w:rPr>
        <w:t xml:space="preserve"> 50 86 00 00</w:t>
      </w:r>
      <w:r w:rsidR="004F2ADF">
        <w:rPr>
          <w:rFonts w:ascii="Times New Roman" w:hAnsi="Times New Roman"/>
          <w:szCs w:val="24"/>
        </w:rPr>
        <w:t xml:space="preserve">. Kontant betaling kun efter særlig aftale. </w:t>
      </w:r>
      <w:r w:rsidR="00875285">
        <w:rPr>
          <w:rFonts w:ascii="Times New Roman" w:hAnsi="Times New Roman"/>
          <w:szCs w:val="24"/>
        </w:rPr>
        <w:t>Ønskes</w:t>
      </w:r>
      <w:r w:rsidR="004F2ADF">
        <w:rPr>
          <w:rFonts w:ascii="Times New Roman" w:hAnsi="Times New Roman"/>
          <w:szCs w:val="24"/>
        </w:rPr>
        <w:t xml:space="preserve"> faktura</w:t>
      </w:r>
      <w:r w:rsidR="00875285">
        <w:rPr>
          <w:rFonts w:ascii="Times New Roman" w:hAnsi="Times New Roman"/>
          <w:szCs w:val="24"/>
        </w:rPr>
        <w:t xml:space="preserve"> bedes dette oplyst ved tilmeldingen.</w:t>
      </w:r>
    </w:p>
    <w:p w14:paraId="47D9AE7D" w14:textId="77777777" w:rsidR="004F2ADF" w:rsidRPr="004F2ADF" w:rsidRDefault="004F2ADF" w:rsidP="004F2ADF">
      <w:pPr>
        <w:overflowPunct/>
        <w:autoSpaceDE/>
        <w:autoSpaceDN/>
        <w:adjustRightInd/>
        <w:spacing w:before="100" w:beforeAutospacing="1" w:after="100" w:afterAutospacing="1"/>
        <w:textAlignment w:val="auto"/>
        <w:rPr>
          <w:rFonts w:ascii="Times New Roman" w:hAnsi="Times New Roman"/>
          <w:szCs w:val="24"/>
        </w:rPr>
      </w:pPr>
      <w:r w:rsidRPr="004F2ADF">
        <w:rPr>
          <w:rFonts w:ascii="Times New Roman" w:hAnsi="Times New Roman"/>
          <w:szCs w:val="24"/>
        </w:rPr>
        <w:t>Tilmeldingen er endelig når betaling af fulde kursus pris har fundet sted og deltageren har modtaget en e-mail</w:t>
      </w:r>
      <w:r>
        <w:rPr>
          <w:rFonts w:ascii="Times New Roman" w:hAnsi="Times New Roman"/>
          <w:szCs w:val="24"/>
        </w:rPr>
        <w:t xml:space="preserve"> / SMS,</w:t>
      </w:r>
      <w:r w:rsidRPr="004F2ADF">
        <w:rPr>
          <w:rFonts w:ascii="Times New Roman" w:hAnsi="Times New Roman"/>
          <w:szCs w:val="24"/>
        </w:rPr>
        <w:t xml:space="preserve"> der bekræfter modtagelsen.</w:t>
      </w:r>
    </w:p>
    <w:p w14:paraId="0507C6C2" w14:textId="77777777" w:rsidR="004F2ADF" w:rsidRPr="004F2ADF" w:rsidRDefault="00000000" w:rsidP="004F2ADF">
      <w:pPr>
        <w:overflowPunct/>
        <w:autoSpaceDE/>
        <w:autoSpaceDN/>
        <w:adjustRightInd/>
        <w:textAlignment w:val="auto"/>
        <w:rPr>
          <w:rFonts w:ascii="Times New Roman" w:hAnsi="Times New Roman"/>
          <w:szCs w:val="24"/>
        </w:rPr>
      </w:pPr>
      <w:r>
        <w:rPr>
          <w:rFonts w:ascii="Times New Roman" w:hAnsi="Times New Roman"/>
          <w:szCs w:val="24"/>
        </w:rPr>
        <w:pict w14:anchorId="3477AEFE">
          <v:rect id="_x0000_i1026" style="width:0;height:1.5pt" o:hralign="center" o:hrstd="t" o:hr="t" fillcolor="#a0a0a0" stroked="f"/>
        </w:pict>
      </w:r>
    </w:p>
    <w:p w14:paraId="1660AFAF" w14:textId="77777777" w:rsidR="004F2ADF" w:rsidRPr="003E508C" w:rsidRDefault="004F2ADF" w:rsidP="004F2ADF">
      <w:pPr>
        <w:overflowPunct/>
        <w:autoSpaceDE/>
        <w:autoSpaceDN/>
        <w:adjustRightInd/>
        <w:spacing w:before="100" w:beforeAutospacing="1" w:after="100" w:afterAutospacing="1"/>
        <w:textAlignment w:val="auto"/>
        <w:outlineLvl w:val="2"/>
        <w:rPr>
          <w:rFonts w:ascii="Times New Roman" w:hAnsi="Times New Roman"/>
          <w:b/>
          <w:bCs/>
          <w:szCs w:val="27"/>
        </w:rPr>
      </w:pPr>
      <w:r w:rsidRPr="003E508C">
        <w:rPr>
          <w:rFonts w:ascii="Times New Roman" w:hAnsi="Times New Roman"/>
          <w:b/>
          <w:bCs/>
          <w:szCs w:val="27"/>
        </w:rPr>
        <w:t>Framelding</w:t>
      </w:r>
    </w:p>
    <w:p w14:paraId="164090B0" w14:textId="77777777" w:rsidR="004F2ADF" w:rsidRPr="004F2ADF" w:rsidRDefault="004F2ADF" w:rsidP="004F2ADF">
      <w:pPr>
        <w:overflowPunct/>
        <w:autoSpaceDE/>
        <w:autoSpaceDN/>
        <w:adjustRightInd/>
        <w:spacing w:before="100" w:beforeAutospacing="1" w:after="100" w:afterAutospacing="1"/>
        <w:textAlignment w:val="auto"/>
        <w:rPr>
          <w:rFonts w:ascii="Times New Roman" w:hAnsi="Times New Roman"/>
          <w:szCs w:val="24"/>
        </w:rPr>
      </w:pPr>
      <w:r w:rsidRPr="004F2ADF">
        <w:rPr>
          <w:rFonts w:ascii="Times New Roman" w:hAnsi="Times New Roman"/>
          <w:szCs w:val="24"/>
        </w:rPr>
        <w:t>Alle frameldinger skal være skriftlig</w:t>
      </w:r>
      <w:r>
        <w:rPr>
          <w:rFonts w:ascii="Times New Roman" w:hAnsi="Times New Roman"/>
          <w:szCs w:val="24"/>
        </w:rPr>
        <w:t>e og være bekræftet skriftligt af Medic Team</w:t>
      </w:r>
      <w:r w:rsidRPr="004F2ADF">
        <w:rPr>
          <w:rFonts w:ascii="Times New Roman" w:hAnsi="Times New Roman"/>
          <w:szCs w:val="24"/>
        </w:rPr>
        <w:t>.</w:t>
      </w:r>
    </w:p>
    <w:p w14:paraId="45FB67AF" w14:textId="77777777" w:rsidR="004F2ADF" w:rsidRPr="004F2ADF" w:rsidRDefault="004F2ADF" w:rsidP="004F2ADF">
      <w:pPr>
        <w:overflowPunct/>
        <w:autoSpaceDE/>
        <w:autoSpaceDN/>
        <w:adjustRightInd/>
        <w:spacing w:before="100" w:beforeAutospacing="1" w:after="100" w:afterAutospacing="1"/>
        <w:textAlignment w:val="auto"/>
        <w:rPr>
          <w:rFonts w:ascii="Times New Roman" w:hAnsi="Times New Roman"/>
          <w:szCs w:val="24"/>
        </w:rPr>
      </w:pPr>
      <w:r>
        <w:rPr>
          <w:rFonts w:ascii="Times New Roman" w:hAnsi="Times New Roman"/>
          <w:szCs w:val="24"/>
        </w:rPr>
        <w:t>Ved framelding 3</w:t>
      </w:r>
      <w:r w:rsidRPr="004F2ADF">
        <w:rPr>
          <w:rFonts w:ascii="Times New Roman" w:hAnsi="Times New Roman"/>
          <w:szCs w:val="24"/>
        </w:rPr>
        <w:t>0 dage eller mere, regnet fra kursusstart, refunderes</w:t>
      </w:r>
      <w:r>
        <w:rPr>
          <w:rFonts w:ascii="Times New Roman" w:hAnsi="Times New Roman"/>
          <w:szCs w:val="24"/>
        </w:rPr>
        <w:t xml:space="preserve"> 50 % af kursusprisen, </w:t>
      </w:r>
      <w:r w:rsidRPr="004F2ADF">
        <w:rPr>
          <w:rFonts w:ascii="Times New Roman" w:hAnsi="Times New Roman"/>
          <w:szCs w:val="24"/>
        </w:rPr>
        <w:t>fratrukket et administrationsgebyr på kr. 500,00 kr. pr. kursusplads. Flyttes pladsen til et senere kursus betales et administrationsgebyr på kr. 500,00.</w:t>
      </w:r>
    </w:p>
    <w:p w14:paraId="58C583CF" w14:textId="77777777" w:rsidR="004F2ADF" w:rsidRPr="004F2ADF" w:rsidRDefault="004F2ADF" w:rsidP="004F2ADF">
      <w:pPr>
        <w:overflowPunct/>
        <w:autoSpaceDE/>
        <w:autoSpaceDN/>
        <w:adjustRightInd/>
        <w:spacing w:before="100" w:beforeAutospacing="1" w:after="100" w:afterAutospacing="1"/>
        <w:textAlignment w:val="auto"/>
        <w:rPr>
          <w:rFonts w:ascii="Times New Roman" w:hAnsi="Times New Roman"/>
          <w:szCs w:val="24"/>
        </w:rPr>
      </w:pPr>
      <w:r w:rsidRPr="004F2ADF">
        <w:rPr>
          <w:rFonts w:ascii="Times New Roman" w:hAnsi="Times New Roman"/>
          <w:szCs w:val="24"/>
        </w:rPr>
        <w:lastRenderedPageBreak/>
        <w:t>Ved framelding 3</w:t>
      </w:r>
      <w:r>
        <w:rPr>
          <w:rFonts w:ascii="Times New Roman" w:hAnsi="Times New Roman"/>
          <w:szCs w:val="24"/>
        </w:rPr>
        <w:t>0</w:t>
      </w:r>
      <w:r w:rsidRPr="004F2ADF">
        <w:rPr>
          <w:rFonts w:ascii="Times New Roman" w:hAnsi="Times New Roman"/>
          <w:szCs w:val="24"/>
        </w:rPr>
        <w:t xml:space="preserve"> dage eller mindre, regnet fra kursusstart, refunderes betaling ikke. Kursuspladsen kan </w:t>
      </w:r>
      <w:r>
        <w:rPr>
          <w:rFonts w:ascii="Times New Roman" w:hAnsi="Times New Roman"/>
          <w:szCs w:val="24"/>
        </w:rPr>
        <w:t xml:space="preserve">kun efter særlig aftale </w:t>
      </w:r>
      <w:r w:rsidRPr="004F2ADF">
        <w:rPr>
          <w:rFonts w:ascii="Times New Roman" w:hAnsi="Times New Roman"/>
          <w:szCs w:val="24"/>
        </w:rPr>
        <w:t>flyttes til et senere kursus.</w:t>
      </w:r>
    </w:p>
    <w:p w14:paraId="2C5E70DF" w14:textId="77777777" w:rsidR="004F2ADF" w:rsidRPr="004F2ADF" w:rsidRDefault="004F2ADF" w:rsidP="004F2ADF">
      <w:pPr>
        <w:overflowPunct/>
        <w:autoSpaceDE/>
        <w:autoSpaceDN/>
        <w:adjustRightInd/>
        <w:spacing w:before="100" w:beforeAutospacing="1" w:after="100" w:afterAutospacing="1"/>
        <w:textAlignment w:val="auto"/>
        <w:rPr>
          <w:rFonts w:ascii="Times New Roman" w:hAnsi="Times New Roman"/>
          <w:szCs w:val="24"/>
        </w:rPr>
      </w:pPr>
      <w:r w:rsidRPr="004F2ADF">
        <w:rPr>
          <w:rFonts w:ascii="Times New Roman" w:hAnsi="Times New Roman"/>
          <w:szCs w:val="24"/>
        </w:rPr>
        <w:t>Hvis det er muligt at finde en anden deltager kan denne overtage pladsen fratrukket et</w:t>
      </w:r>
      <w:r>
        <w:rPr>
          <w:rFonts w:ascii="Times New Roman" w:hAnsi="Times New Roman"/>
          <w:szCs w:val="24"/>
        </w:rPr>
        <w:t xml:space="preserve"> gebyr på kr. 500,00.</w:t>
      </w:r>
    </w:p>
    <w:p w14:paraId="3E1CD83B" w14:textId="77777777" w:rsidR="004F2ADF" w:rsidRPr="004F2ADF" w:rsidRDefault="00000000" w:rsidP="004F2ADF">
      <w:pPr>
        <w:overflowPunct/>
        <w:autoSpaceDE/>
        <w:autoSpaceDN/>
        <w:adjustRightInd/>
        <w:textAlignment w:val="auto"/>
        <w:rPr>
          <w:rFonts w:ascii="Times New Roman" w:hAnsi="Times New Roman"/>
          <w:szCs w:val="24"/>
        </w:rPr>
      </w:pPr>
      <w:r>
        <w:rPr>
          <w:rFonts w:ascii="Times New Roman" w:hAnsi="Times New Roman"/>
          <w:szCs w:val="24"/>
        </w:rPr>
        <w:pict w14:anchorId="6E81232F">
          <v:rect id="_x0000_i1027" style="width:0;height:1.5pt" o:hralign="center" o:hrstd="t" o:hr="t" fillcolor="#a0a0a0" stroked="f"/>
        </w:pict>
      </w:r>
    </w:p>
    <w:p w14:paraId="73A01244" w14:textId="77777777" w:rsidR="004F2ADF" w:rsidRPr="003E508C" w:rsidRDefault="004F2ADF" w:rsidP="004F2ADF">
      <w:pPr>
        <w:overflowPunct/>
        <w:autoSpaceDE/>
        <w:autoSpaceDN/>
        <w:adjustRightInd/>
        <w:spacing w:before="100" w:beforeAutospacing="1" w:after="100" w:afterAutospacing="1"/>
        <w:textAlignment w:val="auto"/>
        <w:outlineLvl w:val="2"/>
        <w:rPr>
          <w:rFonts w:ascii="Times New Roman" w:hAnsi="Times New Roman"/>
          <w:b/>
          <w:bCs/>
          <w:szCs w:val="27"/>
        </w:rPr>
      </w:pPr>
      <w:r w:rsidRPr="003E508C">
        <w:rPr>
          <w:rFonts w:ascii="Times New Roman" w:hAnsi="Times New Roman"/>
          <w:b/>
          <w:bCs/>
          <w:szCs w:val="27"/>
        </w:rPr>
        <w:t>Aflysning af kursus</w:t>
      </w:r>
    </w:p>
    <w:p w14:paraId="5EE9BBCE" w14:textId="77777777" w:rsidR="004F2ADF" w:rsidRPr="004F2ADF" w:rsidRDefault="004F2ADF" w:rsidP="004F2ADF">
      <w:pPr>
        <w:overflowPunct/>
        <w:autoSpaceDE/>
        <w:autoSpaceDN/>
        <w:adjustRightInd/>
        <w:spacing w:before="100" w:beforeAutospacing="1" w:after="100" w:afterAutospacing="1"/>
        <w:textAlignment w:val="auto"/>
        <w:rPr>
          <w:rFonts w:ascii="Times New Roman" w:hAnsi="Times New Roman"/>
          <w:szCs w:val="24"/>
        </w:rPr>
      </w:pPr>
      <w:r>
        <w:rPr>
          <w:rFonts w:ascii="Times New Roman" w:hAnsi="Times New Roman"/>
          <w:szCs w:val="24"/>
        </w:rPr>
        <w:t xml:space="preserve">Medic Team </w:t>
      </w:r>
      <w:r w:rsidRPr="004F2ADF">
        <w:rPr>
          <w:rFonts w:ascii="Times New Roman" w:hAnsi="Times New Roman"/>
          <w:szCs w:val="24"/>
        </w:rPr>
        <w:t>forbeholder sig ret til at aflyse enhver aktivitet helt frem til aktivitetens startdato. Dette uanset årsag til aflysningen.</w:t>
      </w:r>
    </w:p>
    <w:p w14:paraId="47D6A67A" w14:textId="77777777" w:rsidR="004F2ADF" w:rsidRPr="004F2ADF" w:rsidRDefault="004F2ADF" w:rsidP="004F2ADF">
      <w:pPr>
        <w:overflowPunct/>
        <w:autoSpaceDE/>
        <w:autoSpaceDN/>
        <w:adjustRightInd/>
        <w:spacing w:before="100" w:beforeAutospacing="1" w:after="100" w:afterAutospacing="1"/>
        <w:textAlignment w:val="auto"/>
        <w:rPr>
          <w:rFonts w:ascii="Times New Roman" w:hAnsi="Times New Roman"/>
          <w:szCs w:val="24"/>
        </w:rPr>
      </w:pPr>
      <w:r w:rsidRPr="004F2ADF">
        <w:rPr>
          <w:rFonts w:ascii="Times New Roman" w:hAnsi="Times New Roman"/>
          <w:szCs w:val="24"/>
        </w:rPr>
        <w:t>Aflysning grundet manglende tilmel</w:t>
      </w:r>
      <w:r>
        <w:rPr>
          <w:rFonts w:ascii="Times New Roman" w:hAnsi="Times New Roman"/>
          <w:szCs w:val="24"/>
        </w:rPr>
        <w:t>d</w:t>
      </w:r>
      <w:r w:rsidR="0073253A">
        <w:rPr>
          <w:rFonts w:ascii="Times New Roman" w:hAnsi="Times New Roman"/>
          <w:szCs w:val="24"/>
        </w:rPr>
        <w:t>inger vil normalt ske med ca. 8</w:t>
      </w:r>
      <w:r w:rsidRPr="004F2ADF">
        <w:rPr>
          <w:rFonts w:ascii="Times New Roman" w:hAnsi="Times New Roman"/>
          <w:szCs w:val="24"/>
        </w:rPr>
        <w:t xml:space="preserve"> dages varsel</w:t>
      </w:r>
    </w:p>
    <w:p w14:paraId="10BD6B98" w14:textId="77777777" w:rsidR="004F2ADF" w:rsidRPr="004F2ADF" w:rsidRDefault="004F2ADF" w:rsidP="004F2ADF">
      <w:pPr>
        <w:overflowPunct/>
        <w:autoSpaceDE/>
        <w:autoSpaceDN/>
        <w:adjustRightInd/>
        <w:spacing w:before="100" w:beforeAutospacing="1" w:after="100" w:afterAutospacing="1"/>
        <w:textAlignment w:val="auto"/>
        <w:rPr>
          <w:rFonts w:ascii="Times New Roman" w:hAnsi="Times New Roman"/>
          <w:szCs w:val="24"/>
        </w:rPr>
      </w:pPr>
      <w:r>
        <w:rPr>
          <w:rFonts w:ascii="Times New Roman" w:hAnsi="Times New Roman"/>
          <w:szCs w:val="24"/>
        </w:rPr>
        <w:t>I tilfælde af at Medic Team</w:t>
      </w:r>
      <w:r w:rsidRPr="004F2ADF">
        <w:rPr>
          <w:rFonts w:ascii="Times New Roman" w:hAnsi="Times New Roman"/>
          <w:szCs w:val="24"/>
        </w:rPr>
        <w:t xml:space="preserve"> aflyser, refundere</w:t>
      </w:r>
      <w:r>
        <w:rPr>
          <w:rFonts w:ascii="Times New Roman" w:hAnsi="Times New Roman"/>
          <w:szCs w:val="24"/>
        </w:rPr>
        <w:t>s det fulde kursusbeløb.</w:t>
      </w:r>
      <w:r w:rsidRPr="004F2ADF">
        <w:rPr>
          <w:rFonts w:ascii="Times New Roman" w:hAnsi="Times New Roman"/>
          <w:szCs w:val="24"/>
        </w:rPr>
        <w:t>. Kursuspladsen kan, efter ønske og uden beregning, flyttes til et senere kursus. </w:t>
      </w:r>
    </w:p>
    <w:p w14:paraId="4DD54E74" w14:textId="77777777" w:rsidR="004F2ADF" w:rsidRPr="004F2ADF" w:rsidRDefault="004F2ADF" w:rsidP="004F2ADF">
      <w:pPr>
        <w:overflowPunct/>
        <w:autoSpaceDE/>
        <w:autoSpaceDN/>
        <w:adjustRightInd/>
        <w:spacing w:before="100" w:beforeAutospacing="1" w:after="100" w:afterAutospacing="1"/>
        <w:textAlignment w:val="auto"/>
        <w:rPr>
          <w:rFonts w:ascii="Times New Roman" w:hAnsi="Times New Roman"/>
          <w:szCs w:val="24"/>
        </w:rPr>
      </w:pPr>
      <w:r w:rsidRPr="004F2ADF">
        <w:rPr>
          <w:rFonts w:ascii="Times New Roman" w:hAnsi="Times New Roman"/>
          <w:szCs w:val="24"/>
        </w:rPr>
        <w:t>Denne refu</w:t>
      </w:r>
      <w:r>
        <w:rPr>
          <w:rFonts w:ascii="Times New Roman" w:hAnsi="Times New Roman"/>
          <w:szCs w:val="24"/>
        </w:rPr>
        <w:t>ndering/flytning frigør Medic Team</w:t>
      </w:r>
      <w:r w:rsidRPr="004F2ADF">
        <w:rPr>
          <w:rFonts w:ascii="Times New Roman" w:hAnsi="Times New Roman"/>
          <w:szCs w:val="24"/>
        </w:rPr>
        <w:t xml:space="preserve"> fra yderligere krav om kompensation, herunder også krav om dækning af udgifter til rejse, hotel eller andre omkostninger forbundet med deltagelsen i en aktivitet</w:t>
      </w:r>
    </w:p>
    <w:p w14:paraId="0B2FA6BD" w14:textId="77777777" w:rsidR="004F2ADF" w:rsidRPr="004F2ADF" w:rsidRDefault="00000000" w:rsidP="004F2ADF">
      <w:pPr>
        <w:overflowPunct/>
        <w:autoSpaceDE/>
        <w:autoSpaceDN/>
        <w:adjustRightInd/>
        <w:textAlignment w:val="auto"/>
        <w:rPr>
          <w:rFonts w:ascii="Times New Roman" w:hAnsi="Times New Roman"/>
          <w:szCs w:val="24"/>
        </w:rPr>
      </w:pPr>
      <w:r>
        <w:rPr>
          <w:rFonts w:ascii="Times New Roman" w:hAnsi="Times New Roman"/>
          <w:szCs w:val="24"/>
        </w:rPr>
        <w:pict w14:anchorId="6B2FA4E7">
          <v:rect id="_x0000_i1028" style="width:0;height:1.5pt" o:hralign="center" o:hrstd="t" o:hr="t" fillcolor="#a0a0a0" stroked="f"/>
        </w:pict>
      </w:r>
    </w:p>
    <w:p w14:paraId="3E1C5808" w14:textId="77777777" w:rsidR="004F2ADF" w:rsidRPr="003E508C" w:rsidRDefault="004F2ADF" w:rsidP="004F2ADF">
      <w:pPr>
        <w:overflowPunct/>
        <w:autoSpaceDE/>
        <w:autoSpaceDN/>
        <w:adjustRightInd/>
        <w:spacing w:before="100" w:beforeAutospacing="1" w:after="100" w:afterAutospacing="1"/>
        <w:textAlignment w:val="auto"/>
        <w:outlineLvl w:val="2"/>
        <w:rPr>
          <w:rFonts w:ascii="Times New Roman" w:hAnsi="Times New Roman"/>
          <w:b/>
          <w:bCs/>
          <w:szCs w:val="27"/>
        </w:rPr>
      </w:pPr>
      <w:r w:rsidRPr="003E508C">
        <w:rPr>
          <w:rFonts w:ascii="Times New Roman" w:hAnsi="Times New Roman"/>
          <w:b/>
          <w:bCs/>
          <w:szCs w:val="27"/>
        </w:rPr>
        <w:t>Deltagelse</w:t>
      </w:r>
    </w:p>
    <w:p w14:paraId="606A0DA9" w14:textId="77777777" w:rsidR="004F2ADF" w:rsidRPr="004F2ADF" w:rsidRDefault="004F2ADF" w:rsidP="004F2ADF">
      <w:pPr>
        <w:overflowPunct/>
        <w:autoSpaceDE/>
        <w:autoSpaceDN/>
        <w:adjustRightInd/>
        <w:spacing w:before="100" w:beforeAutospacing="1" w:after="100" w:afterAutospacing="1"/>
        <w:textAlignment w:val="auto"/>
        <w:rPr>
          <w:rFonts w:ascii="Times New Roman" w:hAnsi="Times New Roman"/>
          <w:szCs w:val="24"/>
        </w:rPr>
      </w:pPr>
      <w:r w:rsidRPr="004F2ADF">
        <w:rPr>
          <w:rFonts w:ascii="Times New Roman" w:hAnsi="Times New Roman"/>
          <w:szCs w:val="24"/>
        </w:rPr>
        <w:t>Deltagels</w:t>
      </w:r>
      <w:r>
        <w:rPr>
          <w:rFonts w:ascii="Times New Roman" w:hAnsi="Times New Roman"/>
          <w:szCs w:val="24"/>
        </w:rPr>
        <w:t>e i kurserne afholdt af Medic Team</w:t>
      </w:r>
      <w:r w:rsidRPr="004F2ADF">
        <w:rPr>
          <w:rFonts w:ascii="Times New Roman" w:hAnsi="Times New Roman"/>
          <w:szCs w:val="24"/>
        </w:rPr>
        <w:t xml:space="preserve"> sker på delta</w:t>
      </w:r>
      <w:r>
        <w:rPr>
          <w:rFonts w:ascii="Times New Roman" w:hAnsi="Times New Roman"/>
          <w:szCs w:val="24"/>
        </w:rPr>
        <w:t xml:space="preserve">gerens eget ansvar. En erklæring underskrives </w:t>
      </w:r>
      <w:r w:rsidRPr="004F2ADF">
        <w:rPr>
          <w:rFonts w:ascii="Times New Roman" w:hAnsi="Times New Roman"/>
          <w:szCs w:val="24"/>
        </w:rPr>
        <w:t>på kursets første dag. Dette er et krav for forsat at deltage i undervisningen.</w:t>
      </w:r>
    </w:p>
    <w:p w14:paraId="5F9AF5AB" w14:textId="77777777" w:rsidR="004F2ADF" w:rsidRPr="004F2ADF" w:rsidRDefault="004F2ADF" w:rsidP="004F2ADF">
      <w:pPr>
        <w:overflowPunct/>
        <w:autoSpaceDE/>
        <w:autoSpaceDN/>
        <w:adjustRightInd/>
        <w:spacing w:before="100" w:beforeAutospacing="1" w:after="100" w:afterAutospacing="1"/>
        <w:textAlignment w:val="auto"/>
        <w:rPr>
          <w:rFonts w:ascii="Times New Roman" w:hAnsi="Times New Roman"/>
          <w:szCs w:val="24"/>
        </w:rPr>
      </w:pPr>
      <w:r w:rsidRPr="004F2ADF">
        <w:rPr>
          <w:rFonts w:ascii="Times New Roman" w:hAnsi="Times New Roman"/>
          <w:szCs w:val="24"/>
        </w:rPr>
        <w:t>Under kurset læres teknikker og procedurer der kræver fysisk kontakt og behovet for blotlæggelse af huden. Dette sker naturligvis under hensyn til den enkelte elev og dennes grænse. Eleven kan til enhver tid sige fra til disse procedurer el</w:t>
      </w:r>
      <w:r>
        <w:rPr>
          <w:rFonts w:ascii="Times New Roman" w:hAnsi="Times New Roman"/>
          <w:szCs w:val="24"/>
        </w:rPr>
        <w:t>ler øvelser. Dog er det vigtigt</w:t>
      </w:r>
      <w:r w:rsidRPr="004F2ADF">
        <w:rPr>
          <w:rFonts w:ascii="Times New Roman" w:hAnsi="Times New Roman"/>
          <w:szCs w:val="24"/>
        </w:rPr>
        <w:t xml:space="preserve"> for alle elevers kursusudbytte at gennemføre øvelserne.</w:t>
      </w:r>
    </w:p>
    <w:p w14:paraId="56CF82D4" w14:textId="740219F0" w:rsidR="004F2ADF" w:rsidRPr="004F2ADF" w:rsidRDefault="004F2ADF" w:rsidP="004F2ADF">
      <w:pPr>
        <w:overflowPunct/>
        <w:autoSpaceDE/>
        <w:autoSpaceDN/>
        <w:adjustRightInd/>
        <w:spacing w:before="100" w:beforeAutospacing="1" w:after="100" w:afterAutospacing="1"/>
        <w:textAlignment w:val="auto"/>
        <w:rPr>
          <w:rFonts w:ascii="Times New Roman" w:hAnsi="Times New Roman"/>
          <w:szCs w:val="24"/>
        </w:rPr>
      </w:pPr>
      <w:r w:rsidRPr="004F2ADF">
        <w:rPr>
          <w:rFonts w:ascii="Times New Roman" w:hAnsi="Times New Roman"/>
          <w:szCs w:val="24"/>
        </w:rPr>
        <w:t>Ligeledes kan der på enkelte kurser forekomme brug af kanyler og andre invasive procedurer. Dette sker under supervision af sundhedsprofes</w:t>
      </w:r>
      <w:r w:rsidR="004A45A9">
        <w:rPr>
          <w:rFonts w:ascii="Times New Roman" w:hAnsi="Times New Roman"/>
          <w:szCs w:val="24"/>
        </w:rPr>
        <w:t>s</w:t>
      </w:r>
      <w:r w:rsidRPr="004F2ADF">
        <w:rPr>
          <w:rFonts w:ascii="Times New Roman" w:hAnsi="Times New Roman"/>
          <w:szCs w:val="24"/>
        </w:rPr>
        <w:t>ionelle på lægelig delegation. Deltagelse på disse kurser forudsætter at deltagerne er indforstået hermed.</w:t>
      </w:r>
    </w:p>
    <w:p w14:paraId="71DAD375" w14:textId="77777777" w:rsidR="004F2ADF" w:rsidRPr="004F2ADF" w:rsidRDefault="00000000" w:rsidP="004F2ADF">
      <w:pPr>
        <w:overflowPunct/>
        <w:autoSpaceDE/>
        <w:autoSpaceDN/>
        <w:adjustRightInd/>
        <w:textAlignment w:val="auto"/>
        <w:rPr>
          <w:rFonts w:ascii="Times New Roman" w:hAnsi="Times New Roman"/>
          <w:szCs w:val="24"/>
        </w:rPr>
      </w:pPr>
      <w:r>
        <w:rPr>
          <w:rFonts w:ascii="Times New Roman" w:hAnsi="Times New Roman"/>
          <w:szCs w:val="24"/>
        </w:rPr>
        <w:pict w14:anchorId="1DD6223D">
          <v:rect id="_x0000_i1029" style="width:0;height:1.5pt" o:hralign="center" o:hrstd="t" o:hr="t" fillcolor="#a0a0a0" stroked="f"/>
        </w:pict>
      </w:r>
    </w:p>
    <w:p w14:paraId="72EF248A" w14:textId="77777777" w:rsidR="004F2ADF" w:rsidRPr="003E508C" w:rsidRDefault="004F2ADF" w:rsidP="004F2ADF">
      <w:pPr>
        <w:overflowPunct/>
        <w:autoSpaceDE/>
        <w:autoSpaceDN/>
        <w:adjustRightInd/>
        <w:spacing w:before="100" w:beforeAutospacing="1" w:after="100" w:afterAutospacing="1"/>
        <w:textAlignment w:val="auto"/>
        <w:outlineLvl w:val="2"/>
        <w:rPr>
          <w:rFonts w:ascii="Times New Roman" w:hAnsi="Times New Roman"/>
          <w:b/>
          <w:bCs/>
          <w:szCs w:val="27"/>
        </w:rPr>
      </w:pPr>
      <w:r w:rsidRPr="003E508C">
        <w:rPr>
          <w:rFonts w:ascii="Times New Roman" w:hAnsi="Times New Roman"/>
          <w:b/>
          <w:bCs/>
          <w:szCs w:val="27"/>
        </w:rPr>
        <w:t>Kost og logi</w:t>
      </w:r>
    </w:p>
    <w:p w14:paraId="5B59B7D8" w14:textId="1176F106" w:rsidR="004F2ADF" w:rsidRPr="004F2ADF" w:rsidRDefault="004F2ADF" w:rsidP="004F2ADF">
      <w:pPr>
        <w:overflowPunct/>
        <w:autoSpaceDE/>
        <w:autoSpaceDN/>
        <w:adjustRightInd/>
        <w:spacing w:before="100" w:beforeAutospacing="1" w:after="100" w:afterAutospacing="1"/>
        <w:textAlignment w:val="auto"/>
        <w:rPr>
          <w:rFonts w:ascii="Times New Roman" w:hAnsi="Times New Roman"/>
          <w:szCs w:val="24"/>
        </w:rPr>
      </w:pPr>
      <w:r w:rsidRPr="004F2ADF">
        <w:rPr>
          <w:rFonts w:ascii="Times New Roman" w:hAnsi="Times New Roman"/>
          <w:szCs w:val="24"/>
        </w:rPr>
        <w:t>Kost under</w:t>
      </w:r>
      <w:r>
        <w:rPr>
          <w:rFonts w:ascii="Times New Roman" w:hAnsi="Times New Roman"/>
          <w:szCs w:val="24"/>
        </w:rPr>
        <w:t xml:space="preserve"> kurset indeholder </w:t>
      </w:r>
      <w:r w:rsidR="001825A3">
        <w:rPr>
          <w:rFonts w:ascii="Times New Roman" w:hAnsi="Times New Roman"/>
          <w:szCs w:val="24"/>
        </w:rPr>
        <w:t>morgenmad og</w:t>
      </w:r>
      <w:r>
        <w:rPr>
          <w:rFonts w:ascii="Times New Roman" w:hAnsi="Times New Roman"/>
          <w:szCs w:val="24"/>
        </w:rPr>
        <w:t xml:space="preserve"> frokost</w:t>
      </w:r>
      <w:r w:rsidRPr="004F2ADF">
        <w:rPr>
          <w:rFonts w:ascii="Times New Roman" w:hAnsi="Times New Roman"/>
          <w:szCs w:val="24"/>
        </w:rPr>
        <w:t xml:space="preserve"> og kaffe</w:t>
      </w:r>
      <w:r>
        <w:rPr>
          <w:rFonts w:ascii="Times New Roman" w:hAnsi="Times New Roman"/>
          <w:szCs w:val="24"/>
        </w:rPr>
        <w:t xml:space="preserve">/the. Anden form for forplejning </w:t>
      </w:r>
      <w:r w:rsidRPr="004F2ADF">
        <w:rPr>
          <w:rFonts w:ascii="Times New Roman" w:hAnsi="Times New Roman"/>
          <w:szCs w:val="24"/>
        </w:rPr>
        <w:t>står for kursistens egen regning.</w:t>
      </w:r>
    </w:p>
    <w:p w14:paraId="1BEEC119" w14:textId="77777777" w:rsidR="004F2ADF" w:rsidRPr="004F2ADF" w:rsidRDefault="004F2ADF" w:rsidP="004F2ADF">
      <w:pPr>
        <w:overflowPunct/>
        <w:autoSpaceDE/>
        <w:autoSpaceDN/>
        <w:adjustRightInd/>
        <w:spacing w:before="100" w:beforeAutospacing="1" w:after="100" w:afterAutospacing="1"/>
        <w:textAlignment w:val="auto"/>
        <w:rPr>
          <w:rFonts w:ascii="Times New Roman" w:hAnsi="Times New Roman"/>
          <w:szCs w:val="24"/>
        </w:rPr>
      </w:pPr>
      <w:r w:rsidRPr="004F2ADF">
        <w:rPr>
          <w:rFonts w:ascii="Times New Roman" w:hAnsi="Times New Roman"/>
          <w:szCs w:val="24"/>
        </w:rPr>
        <w:t>Logi er ikke inkluderet i kursus prisen.</w:t>
      </w:r>
    </w:p>
    <w:p w14:paraId="31729794" w14:textId="77777777" w:rsidR="004F2ADF" w:rsidRPr="004F2ADF" w:rsidRDefault="00000000" w:rsidP="004F2ADF">
      <w:pPr>
        <w:overflowPunct/>
        <w:autoSpaceDE/>
        <w:autoSpaceDN/>
        <w:adjustRightInd/>
        <w:textAlignment w:val="auto"/>
        <w:rPr>
          <w:rFonts w:ascii="Times New Roman" w:hAnsi="Times New Roman"/>
          <w:szCs w:val="24"/>
        </w:rPr>
      </w:pPr>
      <w:r>
        <w:rPr>
          <w:rFonts w:ascii="Times New Roman" w:hAnsi="Times New Roman"/>
          <w:szCs w:val="24"/>
        </w:rPr>
        <w:pict w14:anchorId="3AEC3C6D">
          <v:rect id="_x0000_i1030" style="width:0;height:1.5pt" o:hralign="center" o:hrstd="t" o:hr="t" fillcolor="#a0a0a0" stroked="f"/>
        </w:pict>
      </w:r>
    </w:p>
    <w:p w14:paraId="142DC4C9" w14:textId="77777777" w:rsidR="004F2ADF" w:rsidRPr="003E508C" w:rsidRDefault="004F2ADF" w:rsidP="004F2ADF">
      <w:pPr>
        <w:overflowPunct/>
        <w:autoSpaceDE/>
        <w:autoSpaceDN/>
        <w:adjustRightInd/>
        <w:spacing w:before="100" w:beforeAutospacing="1" w:after="100" w:afterAutospacing="1"/>
        <w:textAlignment w:val="auto"/>
        <w:outlineLvl w:val="2"/>
        <w:rPr>
          <w:rFonts w:ascii="Times New Roman" w:hAnsi="Times New Roman"/>
          <w:b/>
          <w:bCs/>
          <w:szCs w:val="27"/>
        </w:rPr>
      </w:pPr>
      <w:r w:rsidRPr="003E508C">
        <w:rPr>
          <w:rFonts w:ascii="Times New Roman" w:hAnsi="Times New Roman"/>
          <w:b/>
          <w:bCs/>
          <w:szCs w:val="27"/>
        </w:rPr>
        <w:t>Forsikring</w:t>
      </w:r>
    </w:p>
    <w:p w14:paraId="3AE31974" w14:textId="77777777" w:rsidR="004F2ADF" w:rsidRPr="004F2ADF" w:rsidRDefault="004F2ADF" w:rsidP="004F2ADF">
      <w:pPr>
        <w:overflowPunct/>
        <w:autoSpaceDE/>
        <w:autoSpaceDN/>
        <w:adjustRightInd/>
        <w:spacing w:before="100" w:beforeAutospacing="1" w:after="100" w:afterAutospacing="1"/>
        <w:textAlignment w:val="auto"/>
        <w:rPr>
          <w:rFonts w:ascii="Times New Roman" w:hAnsi="Times New Roman"/>
          <w:szCs w:val="24"/>
        </w:rPr>
      </w:pPr>
      <w:r w:rsidRPr="004F2ADF">
        <w:rPr>
          <w:rFonts w:ascii="Times New Roman" w:hAnsi="Times New Roman"/>
          <w:szCs w:val="24"/>
        </w:rPr>
        <w:t>Deltager er selv ansvarlig for at være tilstrækkeligt forsikret under aktivitete</w:t>
      </w:r>
      <w:r>
        <w:rPr>
          <w:rFonts w:ascii="Times New Roman" w:hAnsi="Times New Roman"/>
          <w:szCs w:val="24"/>
        </w:rPr>
        <w:t>rne på kurser afholdt af Medic Team</w:t>
      </w:r>
      <w:r w:rsidRPr="004F2ADF">
        <w:rPr>
          <w:rFonts w:ascii="Times New Roman" w:hAnsi="Times New Roman"/>
          <w:szCs w:val="24"/>
        </w:rPr>
        <w:t>.</w:t>
      </w:r>
    </w:p>
    <w:p w14:paraId="35544717" w14:textId="77777777" w:rsidR="004F2ADF" w:rsidRPr="004F2ADF" w:rsidRDefault="004F2ADF" w:rsidP="004F2ADF">
      <w:pPr>
        <w:overflowPunct/>
        <w:autoSpaceDE/>
        <w:autoSpaceDN/>
        <w:adjustRightInd/>
        <w:spacing w:before="100" w:beforeAutospacing="1" w:after="100" w:afterAutospacing="1"/>
        <w:textAlignment w:val="auto"/>
        <w:rPr>
          <w:rFonts w:ascii="Times New Roman" w:hAnsi="Times New Roman"/>
          <w:szCs w:val="24"/>
        </w:rPr>
      </w:pPr>
      <w:r w:rsidRPr="004F2ADF">
        <w:rPr>
          <w:rFonts w:ascii="Times New Roman" w:hAnsi="Times New Roman"/>
          <w:szCs w:val="24"/>
        </w:rPr>
        <w:t>Deltagelse i</w:t>
      </w:r>
      <w:r>
        <w:rPr>
          <w:rFonts w:ascii="Times New Roman" w:hAnsi="Times New Roman"/>
          <w:szCs w:val="24"/>
        </w:rPr>
        <w:t xml:space="preserve"> aktiviteter afholdt af Medic Team</w:t>
      </w:r>
      <w:r w:rsidRPr="004F2ADF">
        <w:rPr>
          <w:rFonts w:ascii="Times New Roman" w:hAnsi="Times New Roman"/>
          <w:szCs w:val="24"/>
        </w:rPr>
        <w:t xml:space="preserve"> sker på eget ansvar.</w:t>
      </w:r>
    </w:p>
    <w:p w14:paraId="7D380FEC" w14:textId="77777777" w:rsidR="004F2ADF" w:rsidRPr="004F2ADF" w:rsidRDefault="00000000" w:rsidP="004F2ADF">
      <w:pPr>
        <w:overflowPunct/>
        <w:autoSpaceDE/>
        <w:autoSpaceDN/>
        <w:adjustRightInd/>
        <w:textAlignment w:val="auto"/>
        <w:rPr>
          <w:rFonts w:ascii="Times New Roman" w:hAnsi="Times New Roman"/>
          <w:szCs w:val="24"/>
        </w:rPr>
      </w:pPr>
      <w:r>
        <w:rPr>
          <w:rFonts w:ascii="Times New Roman" w:hAnsi="Times New Roman"/>
          <w:szCs w:val="24"/>
        </w:rPr>
        <w:pict w14:anchorId="13D6F944">
          <v:rect id="_x0000_i1031" style="width:0;height:1.5pt" o:hralign="center" o:hrstd="t" o:hr="t" fillcolor="#a0a0a0" stroked="f"/>
        </w:pict>
      </w:r>
    </w:p>
    <w:p w14:paraId="6AC7D761" w14:textId="77777777" w:rsidR="003E508C" w:rsidRDefault="003E508C" w:rsidP="004F2ADF">
      <w:pPr>
        <w:overflowPunct/>
        <w:autoSpaceDE/>
        <w:autoSpaceDN/>
        <w:adjustRightInd/>
        <w:spacing w:before="100" w:beforeAutospacing="1" w:after="100" w:afterAutospacing="1"/>
        <w:textAlignment w:val="auto"/>
        <w:outlineLvl w:val="2"/>
        <w:rPr>
          <w:rFonts w:ascii="Times New Roman" w:hAnsi="Times New Roman"/>
          <w:b/>
          <w:bCs/>
          <w:szCs w:val="27"/>
        </w:rPr>
      </w:pPr>
    </w:p>
    <w:p w14:paraId="0F9E8DD1" w14:textId="77777777" w:rsidR="004F2ADF" w:rsidRPr="003E508C" w:rsidRDefault="004F2ADF" w:rsidP="004F2ADF">
      <w:pPr>
        <w:overflowPunct/>
        <w:autoSpaceDE/>
        <w:autoSpaceDN/>
        <w:adjustRightInd/>
        <w:spacing w:before="100" w:beforeAutospacing="1" w:after="100" w:afterAutospacing="1"/>
        <w:textAlignment w:val="auto"/>
        <w:outlineLvl w:val="2"/>
        <w:rPr>
          <w:rFonts w:ascii="Times New Roman" w:hAnsi="Times New Roman"/>
          <w:b/>
          <w:bCs/>
          <w:szCs w:val="27"/>
        </w:rPr>
      </w:pPr>
      <w:r w:rsidRPr="003E508C">
        <w:rPr>
          <w:rFonts w:ascii="Times New Roman" w:hAnsi="Times New Roman"/>
          <w:b/>
          <w:bCs/>
          <w:szCs w:val="27"/>
        </w:rPr>
        <w:t>Andre forhold</w:t>
      </w:r>
    </w:p>
    <w:p w14:paraId="50B33BDA" w14:textId="77777777" w:rsidR="004F2ADF" w:rsidRPr="004F2ADF" w:rsidRDefault="004F2ADF" w:rsidP="004F2ADF">
      <w:pPr>
        <w:overflowPunct/>
        <w:autoSpaceDE/>
        <w:autoSpaceDN/>
        <w:adjustRightInd/>
        <w:spacing w:before="100" w:beforeAutospacing="1" w:after="100" w:afterAutospacing="1"/>
        <w:textAlignment w:val="auto"/>
        <w:rPr>
          <w:rFonts w:ascii="Times New Roman" w:hAnsi="Times New Roman"/>
          <w:szCs w:val="24"/>
        </w:rPr>
      </w:pPr>
      <w:r w:rsidRPr="004F2ADF">
        <w:rPr>
          <w:rFonts w:ascii="Times New Roman" w:hAnsi="Times New Roman"/>
          <w:szCs w:val="24"/>
        </w:rPr>
        <w:t>Kursisten er selv ansvarlig for alle udgifter og forhold der ikke er en direkte del af undervisningen. Det gælder, men er ikke begrænset til, rejse til og fra kursusstedet, udgifter til ophold i det omfang de ikke er inkluderet i kurset og ekstra forsikring.</w:t>
      </w:r>
    </w:p>
    <w:p w14:paraId="070C0B7E" w14:textId="6A25FFF7" w:rsidR="004F2ADF" w:rsidRPr="004F2ADF" w:rsidRDefault="004F2ADF" w:rsidP="004F2ADF">
      <w:pPr>
        <w:overflowPunct/>
        <w:autoSpaceDE/>
        <w:autoSpaceDN/>
        <w:adjustRightInd/>
        <w:spacing w:before="100" w:beforeAutospacing="1" w:after="100" w:afterAutospacing="1"/>
        <w:textAlignment w:val="auto"/>
        <w:rPr>
          <w:rFonts w:ascii="Times New Roman" w:hAnsi="Times New Roman"/>
          <w:szCs w:val="24"/>
        </w:rPr>
      </w:pPr>
      <w:r>
        <w:rPr>
          <w:rFonts w:ascii="Times New Roman" w:hAnsi="Times New Roman"/>
          <w:szCs w:val="24"/>
        </w:rPr>
        <w:lastRenderedPageBreak/>
        <w:t xml:space="preserve">Medic Team </w:t>
      </w:r>
      <w:r w:rsidRPr="004F2ADF">
        <w:rPr>
          <w:rFonts w:ascii="Times New Roman" w:hAnsi="Times New Roman"/>
          <w:szCs w:val="24"/>
        </w:rPr>
        <w:t>forbeholder sig ret til at tage billeder/film under kurserne med henblik på, a</w:t>
      </w:r>
      <w:r>
        <w:rPr>
          <w:rFonts w:ascii="Times New Roman" w:hAnsi="Times New Roman"/>
          <w:szCs w:val="24"/>
        </w:rPr>
        <w:t>t anvende disse i reklame</w:t>
      </w:r>
      <w:r w:rsidRPr="004F2ADF">
        <w:rPr>
          <w:rFonts w:ascii="Times New Roman" w:hAnsi="Times New Roman"/>
          <w:szCs w:val="24"/>
        </w:rPr>
        <w:t>øjemed</w:t>
      </w:r>
      <w:r>
        <w:rPr>
          <w:rFonts w:ascii="Times New Roman" w:hAnsi="Times New Roman"/>
          <w:szCs w:val="24"/>
        </w:rPr>
        <w:t>. Ligeledes forbeholder Medic Team</w:t>
      </w:r>
      <w:r w:rsidRPr="004F2ADF">
        <w:rPr>
          <w:rFonts w:ascii="Times New Roman" w:hAnsi="Times New Roman"/>
          <w:szCs w:val="24"/>
        </w:rPr>
        <w:t xml:space="preserve"> sig ret til at anvend</w:t>
      </w:r>
      <w:r>
        <w:rPr>
          <w:rFonts w:ascii="Times New Roman" w:hAnsi="Times New Roman"/>
          <w:szCs w:val="24"/>
        </w:rPr>
        <w:t>e kursusevalueringer i reklame</w:t>
      </w:r>
      <w:r w:rsidRPr="004F2ADF">
        <w:rPr>
          <w:rFonts w:ascii="Times New Roman" w:hAnsi="Times New Roman"/>
          <w:szCs w:val="24"/>
        </w:rPr>
        <w:t>øjemed.</w:t>
      </w:r>
      <w:r w:rsidR="00410CA4">
        <w:rPr>
          <w:rFonts w:ascii="Times New Roman" w:hAnsi="Times New Roman"/>
          <w:szCs w:val="24"/>
        </w:rPr>
        <w:t xml:space="preserve"> Ønskes </w:t>
      </w:r>
      <w:r w:rsidR="007E5572">
        <w:rPr>
          <w:rFonts w:ascii="Times New Roman" w:hAnsi="Times New Roman"/>
          <w:szCs w:val="24"/>
        </w:rPr>
        <w:t>kursisten ikke at optræde på ovenstående</w:t>
      </w:r>
      <w:r w:rsidR="00410CA4">
        <w:rPr>
          <w:rFonts w:ascii="Times New Roman" w:hAnsi="Times New Roman"/>
          <w:szCs w:val="24"/>
        </w:rPr>
        <w:t xml:space="preserve">, skal det oplyses til </w:t>
      </w:r>
      <w:proofErr w:type="spellStart"/>
      <w:r w:rsidR="00410CA4">
        <w:rPr>
          <w:rFonts w:ascii="Times New Roman" w:hAnsi="Times New Roman"/>
          <w:szCs w:val="24"/>
        </w:rPr>
        <w:t>kursus</w:t>
      </w:r>
      <w:r w:rsidR="007E5572">
        <w:rPr>
          <w:rFonts w:ascii="Times New Roman" w:hAnsi="Times New Roman"/>
          <w:szCs w:val="24"/>
        </w:rPr>
        <w:t>-</w:t>
      </w:r>
      <w:r w:rsidR="00410CA4">
        <w:rPr>
          <w:rFonts w:ascii="Times New Roman" w:hAnsi="Times New Roman"/>
          <w:szCs w:val="24"/>
        </w:rPr>
        <w:t>lederen</w:t>
      </w:r>
      <w:proofErr w:type="spellEnd"/>
      <w:r w:rsidR="00410CA4">
        <w:rPr>
          <w:rFonts w:ascii="Times New Roman" w:hAnsi="Times New Roman"/>
          <w:szCs w:val="24"/>
        </w:rPr>
        <w:t xml:space="preserve"> på 1. kursusdag</w:t>
      </w:r>
      <w:r w:rsidR="007E5572">
        <w:rPr>
          <w:rFonts w:ascii="Times New Roman" w:hAnsi="Times New Roman"/>
          <w:szCs w:val="24"/>
        </w:rPr>
        <w:t>. Ønsker kursisten selv at tage billeder/optage video, skal dette aftales med kursuslederen ved kursets start.</w:t>
      </w:r>
    </w:p>
    <w:p w14:paraId="74218676" w14:textId="14F09412" w:rsidR="004F2ADF" w:rsidRPr="004F2ADF" w:rsidRDefault="004F2ADF" w:rsidP="004F2ADF">
      <w:pPr>
        <w:overflowPunct/>
        <w:autoSpaceDE/>
        <w:autoSpaceDN/>
        <w:adjustRightInd/>
        <w:spacing w:before="100" w:beforeAutospacing="1" w:after="100" w:afterAutospacing="1"/>
        <w:textAlignment w:val="auto"/>
        <w:rPr>
          <w:rFonts w:ascii="Times New Roman" w:hAnsi="Times New Roman"/>
          <w:szCs w:val="24"/>
        </w:rPr>
      </w:pPr>
      <w:r>
        <w:rPr>
          <w:rFonts w:ascii="Times New Roman" w:hAnsi="Times New Roman"/>
          <w:szCs w:val="24"/>
        </w:rPr>
        <w:t>Medic Team</w:t>
      </w:r>
      <w:r w:rsidRPr="004F2ADF">
        <w:rPr>
          <w:rFonts w:ascii="Times New Roman" w:hAnsi="Times New Roman"/>
          <w:szCs w:val="24"/>
        </w:rPr>
        <w:t xml:space="preserve"> er ikke ansvarlig for skade opstået på personer eller materiel under vores kurser</w:t>
      </w:r>
      <w:r>
        <w:rPr>
          <w:rFonts w:ascii="Times New Roman" w:hAnsi="Times New Roman"/>
          <w:szCs w:val="24"/>
        </w:rPr>
        <w:t>, medmindre det skyldes uansvarlighed der kan tillægges underviseren/</w:t>
      </w:r>
      <w:r w:rsidR="00DE17C4">
        <w:rPr>
          <w:rFonts w:ascii="Times New Roman" w:hAnsi="Times New Roman"/>
          <w:szCs w:val="24"/>
        </w:rPr>
        <w:t>u</w:t>
      </w:r>
      <w:r>
        <w:rPr>
          <w:rFonts w:ascii="Times New Roman" w:hAnsi="Times New Roman"/>
          <w:szCs w:val="24"/>
        </w:rPr>
        <w:t>nderviserne</w:t>
      </w:r>
      <w:r w:rsidRPr="004F2ADF">
        <w:rPr>
          <w:rFonts w:ascii="Times New Roman" w:hAnsi="Times New Roman"/>
          <w:szCs w:val="24"/>
        </w:rPr>
        <w:t>. Herunder også skader på kursisternes beklædn</w:t>
      </w:r>
      <w:r w:rsidR="00DE17C4">
        <w:rPr>
          <w:rFonts w:ascii="Times New Roman" w:hAnsi="Times New Roman"/>
          <w:szCs w:val="24"/>
        </w:rPr>
        <w:t>ing, tyveri mv.</w:t>
      </w:r>
      <w:r>
        <w:rPr>
          <w:rFonts w:ascii="Times New Roman" w:hAnsi="Times New Roman"/>
          <w:szCs w:val="24"/>
        </w:rPr>
        <w:t>. Medic Team</w:t>
      </w:r>
      <w:r w:rsidRPr="004F2ADF">
        <w:rPr>
          <w:rFonts w:ascii="Times New Roman" w:hAnsi="Times New Roman"/>
          <w:szCs w:val="24"/>
        </w:rPr>
        <w:t xml:space="preserve"> kan heller ikke gøres ansvarlig for skader eller andre forhold der kan henføres til vejr, uroligheder, trafikale problemer eller andre forho</w:t>
      </w:r>
      <w:r>
        <w:rPr>
          <w:rFonts w:ascii="Times New Roman" w:hAnsi="Times New Roman"/>
          <w:szCs w:val="24"/>
        </w:rPr>
        <w:t xml:space="preserve">ld </w:t>
      </w:r>
      <w:r w:rsidR="00DE17C4">
        <w:rPr>
          <w:rFonts w:ascii="Times New Roman" w:hAnsi="Times New Roman"/>
          <w:szCs w:val="24"/>
        </w:rPr>
        <w:t xml:space="preserve">som Medic Team </w:t>
      </w:r>
      <w:r w:rsidR="008A0803">
        <w:rPr>
          <w:rFonts w:ascii="Times New Roman" w:hAnsi="Times New Roman"/>
          <w:szCs w:val="24"/>
        </w:rPr>
        <w:t>ikke har</w:t>
      </w:r>
      <w:r w:rsidR="00DE17C4">
        <w:rPr>
          <w:rFonts w:ascii="Times New Roman" w:hAnsi="Times New Roman"/>
          <w:szCs w:val="24"/>
        </w:rPr>
        <w:t xml:space="preserve"> indflydelse</w:t>
      </w:r>
      <w:r w:rsidR="008A0803">
        <w:rPr>
          <w:rFonts w:ascii="Times New Roman" w:hAnsi="Times New Roman"/>
          <w:szCs w:val="24"/>
        </w:rPr>
        <w:t xml:space="preserve"> på.</w:t>
      </w:r>
      <w:r w:rsidR="00DE17C4">
        <w:rPr>
          <w:rFonts w:ascii="Times New Roman" w:hAnsi="Times New Roman"/>
          <w:szCs w:val="24"/>
        </w:rPr>
        <w:t xml:space="preserve"> </w:t>
      </w:r>
    </w:p>
    <w:p w14:paraId="453044B8" w14:textId="77777777" w:rsidR="004F2ADF" w:rsidRPr="004F2ADF" w:rsidRDefault="004F2ADF" w:rsidP="004F2ADF">
      <w:pPr>
        <w:overflowPunct/>
        <w:autoSpaceDE/>
        <w:autoSpaceDN/>
        <w:adjustRightInd/>
        <w:spacing w:before="100" w:beforeAutospacing="1" w:after="100" w:afterAutospacing="1"/>
        <w:textAlignment w:val="auto"/>
        <w:rPr>
          <w:rFonts w:ascii="Times New Roman" w:hAnsi="Times New Roman"/>
          <w:szCs w:val="24"/>
        </w:rPr>
      </w:pPr>
      <w:r w:rsidRPr="004F2ADF">
        <w:rPr>
          <w:rFonts w:ascii="Times New Roman" w:hAnsi="Times New Roman"/>
          <w:szCs w:val="24"/>
        </w:rPr>
        <w:t>Alle aktiviteter er underlagt dansk lovgivning</w:t>
      </w:r>
      <w:r>
        <w:rPr>
          <w:rFonts w:ascii="Times New Roman" w:hAnsi="Times New Roman"/>
          <w:szCs w:val="24"/>
        </w:rPr>
        <w:t xml:space="preserve"> og alle tvister mellem Medic Team</w:t>
      </w:r>
      <w:r w:rsidRPr="004F2ADF">
        <w:rPr>
          <w:rFonts w:ascii="Times New Roman" w:hAnsi="Times New Roman"/>
          <w:szCs w:val="24"/>
        </w:rPr>
        <w:t xml:space="preserve"> og</w:t>
      </w:r>
      <w:r>
        <w:rPr>
          <w:rFonts w:ascii="Times New Roman" w:hAnsi="Times New Roman"/>
          <w:szCs w:val="24"/>
        </w:rPr>
        <w:t xml:space="preserve"> </w:t>
      </w:r>
      <w:r w:rsidRPr="004F2ADF">
        <w:rPr>
          <w:rFonts w:ascii="Times New Roman" w:hAnsi="Times New Roman"/>
          <w:szCs w:val="24"/>
        </w:rPr>
        <w:t>kursist kan udelukkende retsligt afgøres ved dansk ret.</w:t>
      </w:r>
    </w:p>
    <w:p w14:paraId="67C91764" w14:textId="77777777" w:rsidR="004F2ADF" w:rsidRPr="004F2ADF" w:rsidRDefault="004F2ADF" w:rsidP="004F2ADF">
      <w:pPr>
        <w:overflowPunct/>
        <w:autoSpaceDE/>
        <w:autoSpaceDN/>
        <w:adjustRightInd/>
        <w:spacing w:before="100" w:beforeAutospacing="1" w:after="100" w:afterAutospacing="1"/>
        <w:textAlignment w:val="auto"/>
        <w:rPr>
          <w:rFonts w:ascii="Times New Roman" w:hAnsi="Times New Roman"/>
          <w:szCs w:val="24"/>
        </w:rPr>
      </w:pPr>
      <w:r>
        <w:rPr>
          <w:rFonts w:ascii="Times New Roman" w:hAnsi="Times New Roman"/>
          <w:szCs w:val="24"/>
        </w:rPr>
        <w:t>Alle kurser hos Medic Team</w:t>
      </w:r>
      <w:r w:rsidRPr="004F2ADF">
        <w:rPr>
          <w:rFonts w:ascii="Times New Roman" w:hAnsi="Times New Roman"/>
          <w:szCs w:val="24"/>
        </w:rPr>
        <w:t xml:space="preserve"> er videns og færdighedskurser. Kursister der består kurserne får ikke delegeret kompetencerne på baggrund af kursusdeltagelsen. Kursisterne er selv ansvarlige for at opnå fornøden lægelig delegering for de lærte færdigheder.</w:t>
      </w:r>
    </w:p>
    <w:p w14:paraId="28933B49" w14:textId="77777777" w:rsidR="004F2ADF" w:rsidRPr="004F2ADF" w:rsidRDefault="00000000" w:rsidP="004F2ADF">
      <w:pPr>
        <w:overflowPunct/>
        <w:autoSpaceDE/>
        <w:autoSpaceDN/>
        <w:adjustRightInd/>
        <w:textAlignment w:val="auto"/>
        <w:rPr>
          <w:rFonts w:ascii="Times New Roman" w:hAnsi="Times New Roman"/>
          <w:szCs w:val="24"/>
        </w:rPr>
      </w:pPr>
      <w:r>
        <w:rPr>
          <w:rFonts w:ascii="Times New Roman" w:hAnsi="Times New Roman"/>
          <w:szCs w:val="24"/>
        </w:rPr>
        <w:pict w14:anchorId="39256D1C">
          <v:rect id="_x0000_i1032" style="width:0;height:1.5pt" o:hralign="center" o:hrstd="t" o:hr="t" fillcolor="#a0a0a0" stroked="f"/>
        </w:pict>
      </w:r>
    </w:p>
    <w:p w14:paraId="09E9BDE1" w14:textId="77777777" w:rsidR="004F2ADF" w:rsidRPr="004F2ADF" w:rsidRDefault="004F2ADF" w:rsidP="004F2ADF">
      <w:pPr>
        <w:overflowPunct/>
        <w:autoSpaceDE/>
        <w:autoSpaceDN/>
        <w:adjustRightInd/>
        <w:spacing w:before="100" w:beforeAutospacing="1" w:after="100" w:afterAutospacing="1"/>
        <w:textAlignment w:val="auto"/>
        <w:outlineLvl w:val="2"/>
        <w:rPr>
          <w:rFonts w:ascii="Times New Roman" w:hAnsi="Times New Roman"/>
          <w:b/>
          <w:bCs/>
          <w:sz w:val="27"/>
          <w:szCs w:val="27"/>
        </w:rPr>
      </w:pPr>
      <w:r w:rsidRPr="004F2ADF">
        <w:rPr>
          <w:rFonts w:ascii="Times New Roman" w:hAnsi="Times New Roman"/>
          <w:b/>
          <w:bCs/>
          <w:sz w:val="27"/>
          <w:szCs w:val="27"/>
        </w:rPr>
        <w:t>Afvisning af deltager</w:t>
      </w:r>
    </w:p>
    <w:p w14:paraId="672614D0" w14:textId="77777777" w:rsidR="004F2ADF" w:rsidRPr="004F2ADF" w:rsidRDefault="004F2ADF" w:rsidP="004F2ADF">
      <w:pPr>
        <w:overflowPunct/>
        <w:autoSpaceDE/>
        <w:autoSpaceDN/>
        <w:adjustRightInd/>
        <w:spacing w:before="100" w:beforeAutospacing="1" w:after="100" w:afterAutospacing="1"/>
        <w:textAlignment w:val="auto"/>
        <w:rPr>
          <w:rFonts w:ascii="Times New Roman" w:hAnsi="Times New Roman"/>
          <w:szCs w:val="24"/>
        </w:rPr>
      </w:pPr>
      <w:r>
        <w:rPr>
          <w:rFonts w:ascii="Times New Roman" w:hAnsi="Times New Roman"/>
          <w:szCs w:val="24"/>
        </w:rPr>
        <w:t>Medic Team</w:t>
      </w:r>
      <w:r w:rsidRPr="004F2ADF">
        <w:rPr>
          <w:rFonts w:ascii="Times New Roman" w:hAnsi="Times New Roman"/>
          <w:szCs w:val="24"/>
        </w:rPr>
        <w:t xml:space="preserve"> forbeholder sig ret til at bortvise kursusdeltagere fra</w:t>
      </w:r>
      <w:r>
        <w:rPr>
          <w:rFonts w:ascii="Times New Roman" w:hAnsi="Times New Roman"/>
          <w:szCs w:val="24"/>
        </w:rPr>
        <w:t xml:space="preserve"> aktiviteter afholdt af Medic Team</w:t>
      </w:r>
      <w:r w:rsidRPr="004F2ADF">
        <w:rPr>
          <w:rFonts w:ascii="Times New Roman" w:hAnsi="Times New Roman"/>
          <w:szCs w:val="24"/>
        </w:rPr>
        <w:t xml:space="preserve"> såfremt deltagerne ikke efterkommer anvisninger fra instruktørerne, forstyrre</w:t>
      </w:r>
      <w:r>
        <w:rPr>
          <w:rFonts w:ascii="Times New Roman" w:hAnsi="Times New Roman"/>
          <w:szCs w:val="24"/>
        </w:rPr>
        <w:t>r</w:t>
      </w:r>
      <w:r w:rsidRPr="004F2ADF">
        <w:rPr>
          <w:rFonts w:ascii="Times New Roman" w:hAnsi="Times New Roman"/>
          <w:szCs w:val="24"/>
        </w:rPr>
        <w:t xml:space="preserve"> undervisningen eller på anden måde er til gene </w:t>
      </w:r>
      <w:r>
        <w:rPr>
          <w:rFonts w:ascii="Times New Roman" w:hAnsi="Times New Roman"/>
          <w:szCs w:val="24"/>
        </w:rPr>
        <w:t>for kurset, øvrige deltagere mv.</w:t>
      </w:r>
      <w:r w:rsidRPr="004F2ADF">
        <w:rPr>
          <w:rFonts w:ascii="Times New Roman" w:hAnsi="Times New Roman"/>
          <w:szCs w:val="24"/>
        </w:rPr>
        <w:t xml:space="preserve"> En sådan bortvisning medfører ikke refundering af kursusprisen til deltageren. Alle afvisninger vil ske skriftligt</w:t>
      </w:r>
      <w:r>
        <w:rPr>
          <w:rFonts w:ascii="Times New Roman" w:hAnsi="Times New Roman"/>
          <w:szCs w:val="24"/>
        </w:rPr>
        <w:t xml:space="preserve"> efterfølgende</w:t>
      </w:r>
      <w:r w:rsidRPr="004F2ADF">
        <w:rPr>
          <w:rFonts w:ascii="Times New Roman" w:hAnsi="Times New Roman"/>
          <w:szCs w:val="24"/>
        </w:rPr>
        <w:t>.</w:t>
      </w:r>
    </w:p>
    <w:p w14:paraId="3AF9529E" w14:textId="77777777" w:rsidR="004F2ADF" w:rsidRPr="004F2ADF" w:rsidRDefault="004F2ADF" w:rsidP="004F2ADF">
      <w:pPr>
        <w:overflowPunct/>
        <w:autoSpaceDE/>
        <w:autoSpaceDN/>
        <w:adjustRightInd/>
        <w:spacing w:before="100" w:beforeAutospacing="1" w:after="100" w:afterAutospacing="1"/>
        <w:textAlignment w:val="auto"/>
        <w:rPr>
          <w:rFonts w:ascii="Times New Roman" w:hAnsi="Times New Roman"/>
          <w:szCs w:val="24"/>
        </w:rPr>
      </w:pPr>
      <w:r w:rsidRPr="004F2ADF">
        <w:rPr>
          <w:rFonts w:ascii="Times New Roman" w:hAnsi="Times New Roman"/>
          <w:szCs w:val="24"/>
        </w:rPr>
        <w:t>Ligeledes kan deltagere som vurderes som værende ikke egnede afvises under kurset.</w:t>
      </w:r>
    </w:p>
    <w:p w14:paraId="09E35630" w14:textId="77777777" w:rsidR="004F2ADF" w:rsidRPr="004F2ADF" w:rsidRDefault="00000000" w:rsidP="004F2ADF">
      <w:pPr>
        <w:overflowPunct/>
        <w:autoSpaceDE/>
        <w:autoSpaceDN/>
        <w:adjustRightInd/>
        <w:textAlignment w:val="auto"/>
        <w:rPr>
          <w:rFonts w:ascii="Times New Roman" w:hAnsi="Times New Roman"/>
          <w:szCs w:val="24"/>
        </w:rPr>
      </w:pPr>
      <w:r>
        <w:rPr>
          <w:rFonts w:ascii="Times New Roman" w:hAnsi="Times New Roman"/>
          <w:szCs w:val="24"/>
        </w:rPr>
        <w:pict w14:anchorId="6BD7A8FB">
          <v:rect id="_x0000_i1033" style="width:0;height:1.5pt" o:hralign="center" o:hrstd="t" o:hr="t" fillcolor="#a0a0a0" stroked="f"/>
        </w:pict>
      </w:r>
    </w:p>
    <w:p w14:paraId="716E1A4B" w14:textId="77777777" w:rsidR="004F2ADF" w:rsidRPr="004F2ADF" w:rsidRDefault="004F2ADF" w:rsidP="004F2ADF">
      <w:pPr>
        <w:overflowPunct/>
        <w:autoSpaceDE/>
        <w:autoSpaceDN/>
        <w:adjustRightInd/>
        <w:spacing w:before="100" w:beforeAutospacing="1" w:after="100" w:afterAutospacing="1"/>
        <w:textAlignment w:val="auto"/>
        <w:outlineLvl w:val="2"/>
        <w:rPr>
          <w:rFonts w:ascii="Times New Roman" w:hAnsi="Times New Roman"/>
          <w:b/>
          <w:bCs/>
          <w:sz w:val="27"/>
          <w:szCs w:val="27"/>
        </w:rPr>
      </w:pPr>
      <w:r w:rsidRPr="004F2ADF">
        <w:rPr>
          <w:rFonts w:ascii="Times New Roman" w:hAnsi="Times New Roman"/>
          <w:b/>
          <w:bCs/>
          <w:sz w:val="27"/>
          <w:szCs w:val="27"/>
        </w:rPr>
        <w:t>Alder</w:t>
      </w:r>
    </w:p>
    <w:p w14:paraId="27F3AB8E" w14:textId="77777777" w:rsidR="004F2ADF" w:rsidRPr="004F2ADF" w:rsidRDefault="004F2ADF" w:rsidP="004F2ADF">
      <w:pPr>
        <w:overflowPunct/>
        <w:autoSpaceDE/>
        <w:autoSpaceDN/>
        <w:adjustRightInd/>
        <w:spacing w:before="100" w:beforeAutospacing="1" w:after="100" w:afterAutospacing="1"/>
        <w:textAlignment w:val="auto"/>
        <w:rPr>
          <w:rFonts w:ascii="Times New Roman" w:hAnsi="Times New Roman"/>
          <w:szCs w:val="24"/>
        </w:rPr>
      </w:pPr>
      <w:r w:rsidRPr="004F2ADF">
        <w:rPr>
          <w:rFonts w:ascii="Times New Roman" w:hAnsi="Times New Roman"/>
          <w:szCs w:val="24"/>
        </w:rPr>
        <w:t>Deltagere under 18 år skal have tilladelse fra forældre/værge for at deltage på kurserne. Denne fremsendes på mail og skal afleveres i underskrevet stand på 1. kursus dag. Sker dette ikke kan deltageren ikke fortsætte på kurset.</w:t>
      </w:r>
    </w:p>
    <w:p w14:paraId="4A092740" w14:textId="77777777" w:rsidR="004F2ADF" w:rsidRPr="004F2ADF" w:rsidRDefault="004F2ADF" w:rsidP="004F2ADF">
      <w:pPr>
        <w:overflowPunct/>
        <w:autoSpaceDE/>
        <w:autoSpaceDN/>
        <w:adjustRightInd/>
        <w:spacing w:before="100" w:beforeAutospacing="1" w:after="100" w:afterAutospacing="1"/>
        <w:textAlignment w:val="auto"/>
        <w:rPr>
          <w:rFonts w:ascii="Times New Roman" w:hAnsi="Times New Roman"/>
          <w:szCs w:val="24"/>
        </w:rPr>
      </w:pPr>
      <w:r>
        <w:rPr>
          <w:rFonts w:ascii="Times New Roman" w:hAnsi="Times New Roman"/>
          <w:szCs w:val="24"/>
        </w:rPr>
        <w:t>Medic Team</w:t>
      </w:r>
      <w:r w:rsidRPr="004F2ADF">
        <w:rPr>
          <w:rFonts w:ascii="Times New Roman" w:hAnsi="Times New Roman"/>
          <w:szCs w:val="24"/>
        </w:rPr>
        <w:t xml:space="preserve"> forbeholder sig ret til at kontakte forældre/værge forud for kursusstart. </w:t>
      </w:r>
    </w:p>
    <w:p w14:paraId="5C3392B9" w14:textId="77777777" w:rsidR="004F2ADF" w:rsidRPr="004F2ADF" w:rsidRDefault="004F2ADF" w:rsidP="004F2ADF">
      <w:pPr>
        <w:overflowPunct/>
        <w:autoSpaceDE/>
        <w:autoSpaceDN/>
        <w:adjustRightInd/>
        <w:spacing w:before="100" w:beforeAutospacing="1" w:after="100" w:afterAutospacing="1"/>
        <w:textAlignment w:val="auto"/>
        <w:rPr>
          <w:rFonts w:ascii="Times New Roman" w:hAnsi="Times New Roman"/>
          <w:szCs w:val="24"/>
        </w:rPr>
      </w:pPr>
      <w:r w:rsidRPr="004F2ADF">
        <w:rPr>
          <w:rFonts w:ascii="Times New Roman" w:hAnsi="Times New Roman"/>
          <w:szCs w:val="24"/>
        </w:rPr>
        <w:t>Deltagere som ikke er myndige skal have foru</w:t>
      </w:r>
      <w:r>
        <w:rPr>
          <w:rFonts w:ascii="Times New Roman" w:hAnsi="Times New Roman"/>
          <w:szCs w:val="24"/>
        </w:rPr>
        <w:t>dgående godkendelse fra Medic Team</w:t>
      </w:r>
      <w:r w:rsidRPr="004F2ADF">
        <w:rPr>
          <w:rFonts w:ascii="Times New Roman" w:hAnsi="Times New Roman"/>
          <w:szCs w:val="24"/>
        </w:rPr>
        <w:t>, for at deltage på kurset.</w:t>
      </w:r>
    </w:p>
    <w:p w14:paraId="4190A031" w14:textId="77777777" w:rsidR="004F2ADF" w:rsidRPr="004F2ADF" w:rsidRDefault="00000000" w:rsidP="004F2ADF">
      <w:pPr>
        <w:overflowPunct/>
        <w:autoSpaceDE/>
        <w:autoSpaceDN/>
        <w:adjustRightInd/>
        <w:textAlignment w:val="auto"/>
        <w:rPr>
          <w:rFonts w:ascii="Times New Roman" w:hAnsi="Times New Roman"/>
          <w:szCs w:val="24"/>
        </w:rPr>
      </w:pPr>
      <w:r>
        <w:rPr>
          <w:rFonts w:ascii="Times New Roman" w:hAnsi="Times New Roman"/>
          <w:szCs w:val="24"/>
        </w:rPr>
        <w:pict w14:anchorId="4B7A8EE8">
          <v:rect id="_x0000_i1034" style="width:0;height:1.5pt" o:hralign="center" o:hrstd="t" o:hr="t" fillcolor="#a0a0a0" stroked="f"/>
        </w:pict>
      </w:r>
    </w:p>
    <w:sectPr w:rsidR="004F2ADF" w:rsidRPr="004F2ADF" w:rsidSect="008B197D">
      <w:pgSz w:w="11907" w:h="16840" w:code="9"/>
      <w:pgMar w:top="851" w:right="1134" w:bottom="851" w:left="1134" w:header="709" w:footer="709"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AEB8F" w14:textId="77777777" w:rsidR="00F6090E" w:rsidRDefault="00F6090E" w:rsidP="00056596">
      <w:r>
        <w:separator/>
      </w:r>
    </w:p>
  </w:endnote>
  <w:endnote w:type="continuationSeparator" w:id="0">
    <w:p w14:paraId="0B3B324E" w14:textId="77777777" w:rsidR="00F6090E" w:rsidRDefault="00F6090E" w:rsidP="00056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0C571" w14:textId="77777777" w:rsidR="00F6090E" w:rsidRDefault="00F6090E" w:rsidP="00056596">
      <w:r>
        <w:separator/>
      </w:r>
    </w:p>
  </w:footnote>
  <w:footnote w:type="continuationSeparator" w:id="0">
    <w:p w14:paraId="1FCBDB46" w14:textId="77777777" w:rsidR="00F6090E" w:rsidRDefault="00F6090E" w:rsidP="000565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46875"/>
    <w:multiLevelType w:val="hybridMultilevel"/>
    <w:tmpl w:val="480EC1A2"/>
    <w:lvl w:ilvl="0" w:tplc="B32E93FA">
      <w:start w:val="1"/>
      <w:numFmt w:val="lowerLetter"/>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33A54B8"/>
    <w:multiLevelType w:val="hybridMultilevel"/>
    <w:tmpl w:val="17A43DAA"/>
    <w:lvl w:ilvl="0" w:tplc="F8D23C36">
      <w:start w:val="3"/>
      <w:numFmt w:val="lowerLetter"/>
      <w:lvlText w:val="%1)"/>
      <w:lvlJc w:val="left"/>
      <w:pPr>
        <w:ind w:left="360" w:hanging="360"/>
      </w:pPr>
      <w:rPr>
        <w:rFonts w:hint="default"/>
        <w:b/>
      </w:rPr>
    </w:lvl>
    <w:lvl w:ilvl="1" w:tplc="04060019" w:tentative="1">
      <w:start w:val="1"/>
      <w:numFmt w:val="lowerLetter"/>
      <w:lvlText w:val="%2."/>
      <w:lvlJc w:val="left"/>
      <w:pPr>
        <w:ind w:left="1140" w:hanging="360"/>
      </w:pPr>
    </w:lvl>
    <w:lvl w:ilvl="2" w:tplc="0406001B" w:tentative="1">
      <w:start w:val="1"/>
      <w:numFmt w:val="lowerRoman"/>
      <w:lvlText w:val="%3."/>
      <w:lvlJc w:val="right"/>
      <w:pPr>
        <w:ind w:left="1860" w:hanging="180"/>
      </w:pPr>
    </w:lvl>
    <w:lvl w:ilvl="3" w:tplc="0406000F" w:tentative="1">
      <w:start w:val="1"/>
      <w:numFmt w:val="decimal"/>
      <w:lvlText w:val="%4."/>
      <w:lvlJc w:val="left"/>
      <w:pPr>
        <w:ind w:left="2580" w:hanging="360"/>
      </w:pPr>
    </w:lvl>
    <w:lvl w:ilvl="4" w:tplc="04060019" w:tentative="1">
      <w:start w:val="1"/>
      <w:numFmt w:val="lowerLetter"/>
      <w:lvlText w:val="%5."/>
      <w:lvlJc w:val="left"/>
      <w:pPr>
        <w:ind w:left="3300" w:hanging="360"/>
      </w:pPr>
    </w:lvl>
    <w:lvl w:ilvl="5" w:tplc="0406001B" w:tentative="1">
      <w:start w:val="1"/>
      <w:numFmt w:val="lowerRoman"/>
      <w:lvlText w:val="%6."/>
      <w:lvlJc w:val="right"/>
      <w:pPr>
        <w:ind w:left="4020" w:hanging="180"/>
      </w:pPr>
    </w:lvl>
    <w:lvl w:ilvl="6" w:tplc="0406000F" w:tentative="1">
      <w:start w:val="1"/>
      <w:numFmt w:val="decimal"/>
      <w:lvlText w:val="%7."/>
      <w:lvlJc w:val="left"/>
      <w:pPr>
        <w:ind w:left="4740" w:hanging="360"/>
      </w:pPr>
    </w:lvl>
    <w:lvl w:ilvl="7" w:tplc="04060019" w:tentative="1">
      <w:start w:val="1"/>
      <w:numFmt w:val="lowerLetter"/>
      <w:lvlText w:val="%8."/>
      <w:lvlJc w:val="left"/>
      <w:pPr>
        <w:ind w:left="5460" w:hanging="360"/>
      </w:pPr>
    </w:lvl>
    <w:lvl w:ilvl="8" w:tplc="0406001B" w:tentative="1">
      <w:start w:val="1"/>
      <w:numFmt w:val="lowerRoman"/>
      <w:lvlText w:val="%9."/>
      <w:lvlJc w:val="right"/>
      <w:pPr>
        <w:ind w:left="6180" w:hanging="180"/>
      </w:pPr>
    </w:lvl>
  </w:abstractNum>
  <w:abstractNum w:abstractNumId="2" w15:restartNumberingAfterBreak="0">
    <w:nsid w:val="143D262E"/>
    <w:multiLevelType w:val="hybridMultilevel"/>
    <w:tmpl w:val="2876A998"/>
    <w:lvl w:ilvl="0" w:tplc="6624E984">
      <w:start w:val="1"/>
      <w:numFmt w:val="lowerLetter"/>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EF77D12"/>
    <w:multiLevelType w:val="hybridMultilevel"/>
    <w:tmpl w:val="6494F852"/>
    <w:lvl w:ilvl="0" w:tplc="03FE6E3A">
      <w:start w:val="1"/>
      <w:numFmt w:val="lowerLetter"/>
      <w:lvlText w:val="%1)"/>
      <w:lvlJc w:val="left"/>
      <w:pPr>
        <w:ind w:left="360" w:hanging="360"/>
      </w:pPr>
      <w:rPr>
        <w:rFonts w:hint="default"/>
        <w:b/>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 w15:restartNumberingAfterBreak="0">
    <w:nsid w:val="62F77BF1"/>
    <w:multiLevelType w:val="hybridMultilevel"/>
    <w:tmpl w:val="FE80065A"/>
    <w:lvl w:ilvl="0" w:tplc="BD808EE2">
      <w:start w:val="1"/>
      <w:numFmt w:val="lowerLetter"/>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66AA41C1"/>
    <w:multiLevelType w:val="hybridMultilevel"/>
    <w:tmpl w:val="D58E5DBE"/>
    <w:lvl w:ilvl="0" w:tplc="04060017">
      <w:start w:val="2"/>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6BC41C79"/>
    <w:multiLevelType w:val="hybridMultilevel"/>
    <w:tmpl w:val="751408F8"/>
    <w:lvl w:ilvl="0" w:tplc="30E8940E">
      <w:start w:val="1"/>
      <w:numFmt w:val="lowerLetter"/>
      <w:lvlText w:val="%1)"/>
      <w:lvlJc w:val="left"/>
      <w:pPr>
        <w:ind w:left="360" w:hanging="360"/>
      </w:pPr>
      <w:rPr>
        <w:rFonts w:hint="default"/>
        <w:b/>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16cid:durableId="843665228">
    <w:abstractNumId w:val="0"/>
  </w:num>
  <w:num w:numId="2" w16cid:durableId="668411199">
    <w:abstractNumId w:val="5"/>
  </w:num>
  <w:num w:numId="3" w16cid:durableId="1222401680">
    <w:abstractNumId w:val="4"/>
  </w:num>
  <w:num w:numId="4" w16cid:durableId="518812424">
    <w:abstractNumId w:val="2"/>
  </w:num>
  <w:num w:numId="5" w16cid:durableId="749736801">
    <w:abstractNumId w:val="6"/>
  </w:num>
  <w:num w:numId="6" w16cid:durableId="320889590">
    <w:abstractNumId w:val="3"/>
  </w:num>
  <w:num w:numId="7" w16cid:durableId="937471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A08"/>
    <w:rsid w:val="00014999"/>
    <w:rsid w:val="00016D2F"/>
    <w:rsid w:val="000315BB"/>
    <w:rsid w:val="00036608"/>
    <w:rsid w:val="00037FBB"/>
    <w:rsid w:val="00056596"/>
    <w:rsid w:val="00084947"/>
    <w:rsid w:val="00085F4F"/>
    <w:rsid w:val="000B3781"/>
    <w:rsid w:val="000B7BBC"/>
    <w:rsid w:val="000D0E5E"/>
    <w:rsid w:val="0010136B"/>
    <w:rsid w:val="0011018D"/>
    <w:rsid w:val="00116699"/>
    <w:rsid w:val="00116C83"/>
    <w:rsid w:val="00117A99"/>
    <w:rsid w:val="00121E92"/>
    <w:rsid w:val="001505EF"/>
    <w:rsid w:val="001517BA"/>
    <w:rsid w:val="00161FDC"/>
    <w:rsid w:val="00163D3A"/>
    <w:rsid w:val="001825A3"/>
    <w:rsid w:val="001A1B3D"/>
    <w:rsid w:val="001C01B4"/>
    <w:rsid w:val="001C161D"/>
    <w:rsid w:val="001C5746"/>
    <w:rsid w:val="001D3419"/>
    <w:rsid w:val="001D425C"/>
    <w:rsid w:val="00203B66"/>
    <w:rsid w:val="00232B96"/>
    <w:rsid w:val="00240B3E"/>
    <w:rsid w:val="002452C3"/>
    <w:rsid w:val="002468CB"/>
    <w:rsid w:val="00254E36"/>
    <w:rsid w:val="00264D13"/>
    <w:rsid w:val="002777EA"/>
    <w:rsid w:val="00287565"/>
    <w:rsid w:val="002A6399"/>
    <w:rsid w:val="002D18A2"/>
    <w:rsid w:val="00323E99"/>
    <w:rsid w:val="00341E42"/>
    <w:rsid w:val="0034369B"/>
    <w:rsid w:val="00386EE3"/>
    <w:rsid w:val="003A1C11"/>
    <w:rsid w:val="003B5F6A"/>
    <w:rsid w:val="003E12F4"/>
    <w:rsid w:val="003E508C"/>
    <w:rsid w:val="003F3ECC"/>
    <w:rsid w:val="003F7711"/>
    <w:rsid w:val="0040682A"/>
    <w:rsid w:val="00410CA4"/>
    <w:rsid w:val="00415B4E"/>
    <w:rsid w:val="00426BE7"/>
    <w:rsid w:val="004358EF"/>
    <w:rsid w:val="004459E3"/>
    <w:rsid w:val="004622C2"/>
    <w:rsid w:val="00464B66"/>
    <w:rsid w:val="00466B76"/>
    <w:rsid w:val="00471A37"/>
    <w:rsid w:val="00477A4D"/>
    <w:rsid w:val="00494561"/>
    <w:rsid w:val="004A45A9"/>
    <w:rsid w:val="004D7A08"/>
    <w:rsid w:val="004F2607"/>
    <w:rsid w:val="004F2ADF"/>
    <w:rsid w:val="005443CA"/>
    <w:rsid w:val="0057440E"/>
    <w:rsid w:val="00574C4C"/>
    <w:rsid w:val="00575D20"/>
    <w:rsid w:val="0058645C"/>
    <w:rsid w:val="00597B0A"/>
    <w:rsid w:val="005B2213"/>
    <w:rsid w:val="005B4E72"/>
    <w:rsid w:val="005C28E3"/>
    <w:rsid w:val="005D6F11"/>
    <w:rsid w:val="005E21CA"/>
    <w:rsid w:val="005F6E40"/>
    <w:rsid w:val="00604E99"/>
    <w:rsid w:val="006058B7"/>
    <w:rsid w:val="00657605"/>
    <w:rsid w:val="006609D9"/>
    <w:rsid w:val="0066557D"/>
    <w:rsid w:val="00670E49"/>
    <w:rsid w:val="00693164"/>
    <w:rsid w:val="00696D16"/>
    <w:rsid w:val="006A202D"/>
    <w:rsid w:val="006B17AE"/>
    <w:rsid w:val="006C0925"/>
    <w:rsid w:val="006E6747"/>
    <w:rsid w:val="006F4F13"/>
    <w:rsid w:val="00700978"/>
    <w:rsid w:val="0070536C"/>
    <w:rsid w:val="00713476"/>
    <w:rsid w:val="00714CA8"/>
    <w:rsid w:val="007300DF"/>
    <w:rsid w:val="007308AE"/>
    <w:rsid w:val="0073253A"/>
    <w:rsid w:val="0075244E"/>
    <w:rsid w:val="00765340"/>
    <w:rsid w:val="007870E8"/>
    <w:rsid w:val="007B4958"/>
    <w:rsid w:val="007B571D"/>
    <w:rsid w:val="007C7CBC"/>
    <w:rsid w:val="007E5572"/>
    <w:rsid w:val="007F0062"/>
    <w:rsid w:val="007F2E81"/>
    <w:rsid w:val="00813457"/>
    <w:rsid w:val="0083619B"/>
    <w:rsid w:val="00855F7A"/>
    <w:rsid w:val="0086279A"/>
    <w:rsid w:val="008667D6"/>
    <w:rsid w:val="00866FBA"/>
    <w:rsid w:val="00872728"/>
    <w:rsid w:val="00875285"/>
    <w:rsid w:val="0087565B"/>
    <w:rsid w:val="008825C1"/>
    <w:rsid w:val="00895B1D"/>
    <w:rsid w:val="00896951"/>
    <w:rsid w:val="008A0803"/>
    <w:rsid w:val="008B197D"/>
    <w:rsid w:val="008C4597"/>
    <w:rsid w:val="008C6D36"/>
    <w:rsid w:val="008D0B36"/>
    <w:rsid w:val="008D4D0F"/>
    <w:rsid w:val="008E32FD"/>
    <w:rsid w:val="008F3F80"/>
    <w:rsid w:val="009254DD"/>
    <w:rsid w:val="00932AEA"/>
    <w:rsid w:val="009463A3"/>
    <w:rsid w:val="009716B7"/>
    <w:rsid w:val="00980C6C"/>
    <w:rsid w:val="0098320A"/>
    <w:rsid w:val="00986ECE"/>
    <w:rsid w:val="00995BCE"/>
    <w:rsid w:val="009A7F02"/>
    <w:rsid w:val="009B244A"/>
    <w:rsid w:val="009B719E"/>
    <w:rsid w:val="009C0236"/>
    <w:rsid w:val="009C4964"/>
    <w:rsid w:val="009C4C3C"/>
    <w:rsid w:val="009F7B1A"/>
    <w:rsid w:val="00A321C5"/>
    <w:rsid w:val="00A33E8E"/>
    <w:rsid w:val="00A417D4"/>
    <w:rsid w:val="00A63C6A"/>
    <w:rsid w:val="00A65784"/>
    <w:rsid w:val="00A65F7A"/>
    <w:rsid w:val="00A74BD1"/>
    <w:rsid w:val="00AA0BBB"/>
    <w:rsid w:val="00AA5BA6"/>
    <w:rsid w:val="00AB6A26"/>
    <w:rsid w:val="00AB6D89"/>
    <w:rsid w:val="00AC35AD"/>
    <w:rsid w:val="00AE1EA7"/>
    <w:rsid w:val="00AE46BB"/>
    <w:rsid w:val="00AF6053"/>
    <w:rsid w:val="00B11439"/>
    <w:rsid w:val="00B40D60"/>
    <w:rsid w:val="00B56CAC"/>
    <w:rsid w:val="00B701E8"/>
    <w:rsid w:val="00B774C7"/>
    <w:rsid w:val="00B77854"/>
    <w:rsid w:val="00B8790C"/>
    <w:rsid w:val="00BC7BDE"/>
    <w:rsid w:val="00BD4707"/>
    <w:rsid w:val="00BE17B0"/>
    <w:rsid w:val="00BE603A"/>
    <w:rsid w:val="00C0395F"/>
    <w:rsid w:val="00C15EFB"/>
    <w:rsid w:val="00C30611"/>
    <w:rsid w:val="00C4194F"/>
    <w:rsid w:val="00C4501D"/>
    <w:rsid w:val="00C45918"/>
    <w:rsid w:val="00C47F3D"/>
    <w:rsid w:val="00C50E74"/>
    <w:rsid w:val="00C612C2"/>
    <w:rsid w:val="00C65221"/>
    <w:rsid w:val="00C902C2"/>
    <w:rsid w:val="00C90B75"/>
    <w:rsid w:val="00CA4A5E"/>
    <w:rsid w:val="00CC03FF"/>
    <w:rsid w:val="00CE6AF7"/>
    <w:rsid w:val="00CF2EA9"/>
    <w:rsid w:val="00CF428F"/>
    <w:rsid w:val="00D1190C"/>
    <w:rsid w:val="00D14630"/>
    <w:rsid w:val="00D24573"/>
    <w:rsid w:val="00D53398"/>
    <w:rsid w:val="00D64B14"/>
    <w:rsid w:val="00D74CC7"/>
    <w:rsid w:val="00DA7197"/>
    <w:rsid w:val="00DB5C40"/>
    <w:rsid w:val="00DC6733"/>
    <w:rsid w:val="00DD1F95"/>
    <w:rsid w:val="00DD7028"/>
    <w:rsid w:val="00DE17C4"/>
    <w:rsid w:val="00DF0631"/>
    <w:rsid w:val="00DF1B64"/>
    <w:rsid w:val="00E11050"/>
    <w:rsid w:val="00E16E46"/>
    <w:rsid w:val="00E43958"/>
    <w:rsid w:val="00E5508B"/>
    <w:rsid w:val="00E55F44"/>
    <w:rsid w:val="00E90DB1"/>
    <w:rsid w:val="00E9354E"/>
    <w:rsid w:val="00E97E1C"/>
    <w:rsid w:val="00EA1A72"/>
    <w:rsid w:val="00EA6103"/>
    <w:rsid w:val="00EC785D"/>
    <w:rsid w:val="00ED3166"/>
    <w:rsid w:val="00F059D2"/>
    <w:rsid w:val="00F1141F"/>
    <w:rsid w:val="00F13F20"/>
    <w:rsid w:val="00F226C2"/>
    <w:rsid w:val="00F32FFA"/>
    <w:rsid w:val="00F37EB5"/>
    <w:rsid w:val="00F44248"/>
    <w:rsid w:val="00F6090E"/>
    <w:rsid w:val="00F6519C"/>
    <w:rsid w:val="00F7436A"/>
    <w:rsid w:val="00FD399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349E48"/>
  <w15:chartTrackingRefBased/>
  <w15:docId w15:val="{FADC081F-C6C4-4FD0-B2D1-FA4E0D652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semiHidden/>
    <w:rsid w:val="004622C2"/>
    <w:rPr>
      <w:rFonts w:ascii="Tahoma" w:hAnsi="Tahoma" w:cs="Tahoma"/>
      <w:sz w:val="16"/>
      <w:szCs w:val="16"/>
    </w:rPr>
  </w:style>
  <w:style w:type="paragraph" w:styleId="Sidehoved">
    <w:name w:val="header"/>
    <w:basedOn w:val="Normal"/>
    <w:link w:val="SidehovedTegn"/>
    <w:rsid w:val="00056596"/>
    <w:pPr>
      <w:tabs>
        <w:tab w:val="center" w:pos="4819"/>
        <w:tab w:val="right" w:pos="9638"/>
      </w:tabs>
    </w:pPr>
    <w:rPr>
      <w:lang w:val="x-none" w:eastAsia="x-none"/>
    </w:rPr>
  </w:style>
  <w:style w:type="character" w:customStyle="1" w:styleId="SidehovedTegn">
    <w:name w:val="Sidehoved Tegn"/>
    <w:link w:val="Sidehoved"/>
    <w:rsid w:val="00056596"/>
    <w:rPr>
      <w:rFonts w:ascii="Arial" w:hAnsi="Arial"/>
      <w:sz w:val="24"/>
    </w:rPr>
  </w:style>
  <w:style w:type="paragraph" w:styleId="Sidefod">
    <w:name w:val="footer"/>
    <w:basedOn w:val="Normal"/>
    <w:link w:val="SidefodTegn"/>
    <w:uiPriority w:val="99"/>
    <w:rsid w:val="00056596"/>
    <w:pPr>
      <w:tabs>
        <w:tab w:val="center" w:pos="4819"/>
        <w:tab w:val="right" w:pos="9638"/>
      </w:tabs>
    </w:pPr>
    <w:rPr>
      <w:lang w:val="x-none" w:eastAsia="x-none"/>
    </w:rPr>
  </w:style>
  <w:style w:type="character" w:customStyle="1" w:styleId="SidefodTegn">
    <w:name w:val="Sidefod Tegn"/>
    <w:link w:val="Sidefod"/>
    <w:uiPriority w:val="99"/>
    <w:rsid w:val="00056596"/>
    <w:rPr>
      <w:rFonts w:ascii="Arial" w:hAnsi="Arial"/>
      <w:sz w:val="24"/>
    </w:rPr>
  </w:style>
  <w:style w:type="paragraph" w:styleId="Listeafsnit">
    <w:name w:val="List Paragraph"/>
    <w:basedOn w:val="Normal"/>
    <w:uiPriority w:val="34"/>
    <w:qFormat/>
    <w:rsid w:val="00037FBB"/>
    <w:pPr>
      <w:ind w:left="1304"/>
    </w:pPr>
  </w:style>
  <w:style w:type="character" w:styleId="Hyperlink">
    <w:name w:val="Hyperlink"/>
    <w:rsid w:val="00161FDC"/>
    <w:rPr>
      <w:color w:val="0000FF"/>
      <w:u w:val="single"/>
    </w:rPr>
  </w:style>
  <w:style w:type="table" w:styleId="Tabel-Gitter">
    <w:name w:val="Table Grid"/>
    <w:basedOn w:val="Tabel-Normal"/>
    <w:rsid w:val="00AB6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275016">
      <w:bodyDiv w:val="1"/>
      <w:marLeft w:val="0"/>
      <w:marRight w:val="0"/>
      <w:marTop w:val="0"/>
      <w:marBottom w:val="0"/>
      <w:divBdr>
        <w:top w:val="none" w:sz="0" w:space="0" w:color="auto"/>
        <w:left w:val="none" w:sz="0" w:space="0" w:color="auto"/>
        <w:bottom w:val="none" w:sz="0" w:space="0" w:color="auto"/>
        <w:right w:val="none" w:sz="0" w:space="0" w:color="auto"/>
      </w:divBdr>
      <w:divsChild>
        <w:div w:id="1774786230">
          <w:marLeft w:val="0"/>
          <w:marRight w:val="0"/>
          <w:marTop w:val="0"/>
          <w:marBottom w:val="0"/>
          <w:divBdr>
            <w:top w:val="none" w:sz="0" w:space="0" w:color="auto"/>
            <w:left w:val="none" w:sz="0" w:space="0" w:color="auto"/>
            <w:bottom w:val="none" w:sz="0" w:space="0" w:color="auto"/>
            <w:right w:val="none" w:sz="0" w:space="0" w:color="auto"/>
          </w:divBdr>
          <w:divsChild>
            <w:div w:id="237830814">
              <w:marLeft w:val="0"/>
              <w:marRight w:val="0"/>
              <w:marTop w:val="0"/>
              <w:marBottom w:val="0"/>
              <w:divBdr>
                <w:top w:val="none" w:sz="0" w:space="0" w:color="auto"/>
                <w:left w:val="none" w:sz="0" w:space="0" w:color="auto"/>
                <w:bottom w:val="none" w:sz="0" w:space="0" w:color="auto"/>
                <w:right w:val="none" w:sz="0" w:space="0" w:color="auto"/>
              </w:divBdr>
              <w:divsChild>
                <w:div w:id="2111198688">
                  <w:marLeft w:val="0"/>
                  <w:marRight w:val="0"/>
                  <w:marTop w:val="0"/>
                  <w:marBottom w:val="0"/>
                  <w:divBdr>
                    <w:top w:val="none" w:sz="0" w:space="0" w:color="auto"/>
                    <w:left w:val="none" w:sz="0" w:space="0" w:color="auto"/>
                    <w:bottom w:val="none" w:sz="0" w:space="0" w:color="auto"/>
                    <w:right w:val="none" w:sz="0" w:space="0" w:color="auto"/>
                  </w:divBdr>
                  <w:divsChild>
                    <w:div w:id="1666204470">
                      <w:marLeft w:val="0"/>
                      <w:marRight w:val="0"/>
                      <w:marTop w:val="0"/>
                      <w:marBottom w:val="0"/>
                      <w:divBdr>
                        <w:top w:val="none" w:sz="0" w:space="0" w:color="auto"/>
                        <w:left w:val="none" w:sz="0" w:space="0" w:color="auto"/>
                        <w:bottom w:val="none" w:sz="0" w:space="0" w:color="auto"/>
                        <w:right w:val="none" w:sz="0" w:space="0" w:color="auto"/>
                      </w:divBdr>
                      <w:divsChild>
                        <w:div w:id="136995539">
                          <w:marLeft w:val="0"/>
                          <w:marRight w:val="0"/>
                          <w:marTop w:val="0"/>
                          <w:marBottom w:val="0"/>
                          <w:divBdr>
                            <w:top w:val="none" w:sz="0" w:space="0" w:color="auto"/>
                            <w:left w:val="none" w:sz="0" w:space="0" w:color="auto"/>
                            <w:bottom w:val="none" w:sz="0" w:space="0" w:color="auto"/>
                            <w:right w:val="none" w:sz="0" w:space="0" w:color="auto"/>
                          </w:divBdr>
                          <w:divsChild>
                            <w:div w:id="149495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743994">
          <w:marLeft w:val="0"/>
          <w:marRight w:val="0"/>
          <w:marTop w:val="0"/>
          <w:marBottom w:val="0"/>
          <w:divBdr>
            <w:top w:val="none" w:sz="0" w:space="0" w:color="auto"/>
            <w:left w:val="none" w:sz="0" w:space="0" w:color="auto"/>
            <w:bottom w:val="none" w:sz="0" w:space="0" w:color="auto"/>
            <w:right w:val="none" w:sz="0" w:space="0" w:color="auto"/>
          </w:divBdr>
          <w:divsChild>
            <w:div w:id="1206063320">
              <w:marLeft w:val="0"/>
              <w:marRight w:val="0"/>
              <w:marTop w:val="0"/>
              <w:marBottom w:val="0"/>
              <w:divBdr>
                <w:top w:val="none" w:sz="0" w:space="0" w:color="auto"/>
                <w:left w:val="none" w:sz="0" w:space="0" w:color="auto"/>
                <w:bottom w:val="none" w:sz="0" w:space="0" w:color="auto"/>
                <w:right w:val="none" w:sz="0" w:space="0" w:color="auto"/>
              </w:divBdr>
              <w:divsChild>
                <w:div w:id="1945840059">
                  <w:marLeft w:val="0"/>
                  <w:marRight w:val="0"/>
                  <w:marTop w:val="0"/>
                  <w:marBottom w:val="0"/>
                  <w:divBdr>
                    <w:top w:val="none" w:sz="0" w:space="0" w:color="auto"/>
                    <w:left w:val="none" w:sz="0" w:space="0" w:color="auto"/>
                    <w:bottom w:val="none" w:sz="0" w:space="0" w:color="auto"/>
                    <w:right w:val="none" w:sz="0" w:space="0" w:color="auto"/>
                  </w:divBdr>
                  <w:divsChild>
                    <w:div w:id="1464038504">
                      <w:marLeft w:val="0"/>
                      <w:marRight w:val="0"/>
                      <w:marTop w:val="0"/>
                      <w:marBottom w:val="0"/>
                      <w:divBdr>
                        <w:top w:val="none" w:sz="0" w:space="0" w:color="auto"/>
                        <w:left w:val="none" w:sz="0" w:space="0" w:color="auto"/>
                        <w:bottom w:val="none" w:sz="0" w:space="0" w:color="auto"/>
                        <w:right w:val="none" w:sz="0" w:space="0" w:color="auto"/>
                      </w:divBdr>
                    </w:div>
                  </w:divsChild>
                </w:div>
                <w:div w:id="374742480">
                  <w:marLeft w:val="0"/>
                  <w:marRight w:val="0"/>
                  <w:marTop w:val="0"/>
                  <w:marBottom w:val="0"/>
                  <w:divBdr>
                    <w:top w:val="none" w:sz="0" w:space="0" w:color="auto"/>
                    <w:left w:val="none" w:sz="0" w:space="0" w:color="auto"/>
                    <w:bottom w:val="none" w:sz="0" w:space="0" w:color="auto"/>
                    <w:right w:val="none" w:sz="0" w:space="0" w:color="auto"/>
                  </w:divBdr>
                  <w:divsChild>
                    <w:div w:id="877545047">
                      <w:marLeft w:val="0"/>
                      <w:marRight w:val="0"/>
                      <w:marTop w:val="0"/>
                      <w:marBottom w:val="0"/>
                      <w:divBdr>
                        <w:top w:val="none" w:sz="0" w:space="0" w:color="auto"/>
                        <w:left w:val="none" w:sz="0" w:space="0" w:color="auto"/>
                        <w:bottom w:val="none" w:sz="0" w:space="0" w:color="auto"/>
                        <w:right w:val="none" w:sz="0" w:space="0" w:color="auto"/>
                      </w:divBdr>
                      <w:divsChild>
                        <w:div w:id="1462578557">
                          <w:marLeft w:val="0"/>
                          <w:marRight w:val="0"/>
                          <w:marTop w:val="0"/>
                          <w:marBottom w:val="0"/>
                          <w:divBdr>
                            <w:top w:val="none" w:sz="0" w:space="0" w:color="auto"/>
                            <w:left w:val="none" w:sz="0" w:space="0" w:color="auto"/>
                            <w:bottom w:val="none" w:sz="0" w:space="0" w:color="auto"/>
                            <w:right w:val="none" w:sz="0" w:space="0" w:color="auto"/>
                          </w:divBdr>
                          <w:divsChild>
                            <w:div w:id="19191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778035">
                  <w:marLeft w:val="0"/>
                  <w:marRight w:val="0"/>
                  <w:marTop w:val="0"/>
                  <w:marBottom w:val="0"/>
                  <w:divBdr>
                    <w:top w:val="none" w:sz="0" w:space="0" w:color="auto"/>
                    <w:left w:val="none" w:sz="0" w:space="0" w:color="auto"/>
                    <w:bottom w:val="none" w:sz="0" w:space="0" w:color="auto"/>
                    <w:right w:val="none" w:sz="0" w:space="0" w:color="auto"/>
                  </w:divBdr>
                  <w:divsChild>
                    <w:div w:id="1153646567">
                      <w:marLeft w:val="0"/>
                      <w:marRight w:val="0"/>
                      <w:marTop w:val="0"/>
                      <w:marBottom w:val="0"/>
                      <w:divBdr>
                        <w:top w:val="none" w:sz="0" w:space="0" w:color="auto"/>
                        <w:left w:val="none" w:sz="0" w:space="0" w:color="auto"/>
                        <w:bottom w:val="none" w:sz="0" w:space="0" w:color="auto"/>
                        <w:right w:val="none" w:sz="0" w:space="0" w:color="auto"/>
                      </w:divBdr>
                    </w:div>
                  </w:divsChild>
                </w:div>
                <w:div w:id="766272802">
                  <w:marLeft w:val="0"/>
                  <w:marRight w:val="0"/>
                  <w:marTop w:val="0"/>
                  <w:marBottom w:val="0"/>
                  <w:divBdr>
                    <w:top w:val="none" w:sz="0" w:space="0" w:color="auto"/>
                    <w:left w:val="none" w:sz="0" w:space="0" w:color="auto"/>
                    <w:bottom w:val="none" w:sz="0" w:space="0" w:color="auto"/>
                    <w:right w:val="none" w:sz="0" w:space="0" w:color="auto"/>
                  </w:divBdr>
                  <w:divsChild>
                    <w:div w:id="2029485176">
                      <w:marLeft w:val="0"/>
                      <w:marRight w:val="0"/>
                      <w:marTop w:val="0"/>
                      <w:marBottom w:val="0"/>
                      <w:divBdr>
                        <w:top w:val="none" w:sz="0" w:space="0" w:color="auto"/>
                        <w:left w:val="none" w:sz="0" w:space="0" w:color="auto"/>
                        <w:bottom w:val="none" w:sz="0" w:space="0" w:color="auto"/>
                        <w:right w:val="none" w:sz="0" w:space="0" w:color="auto"/>
                      </w:divBdr>
                      <w:divsChild>
                        <w:div w:id="1232502432">
                          <w:marLeft w:val="0"/>
                          <w:marRight w:val="0"/>
                          <w:marTop w:val="0"/>
                          <w:marBottom w:val="0"/>
                          <w:divBdr>
                            <w:top w:val="none" w:sz="0" w:space="0" w:color="auto"/>
                            <w:left w:val="none" w:sz="0" w:space="0" w:color="auto"/>
                            <w:bottom w:val="none" w:sz="0" w:space="0" w:color="auto"/>
                            <w:right w:val="none" w:sz="0" w:space="0" w:color="auto"/>
                          </w:divBdr>
                          <w:divsChild>
                            <w:div w:id="74141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467363">
                  <w:marLeft w:val="0"/>
                  <w:marRight w:val="0"/>
                  <w:marTop w:val="0"/>
                  <w:marBottom w:val="0"/>
                  <w:divBdr>
                    <w:top w:val="none" w:sz="0" w:space="0" w:color="auto"/>
                    <w:left w:val="none" w:sz="0" w:space="0" w:color="auto"/>
                    <w:bottom w:val="none" w:sz="0" w:space="0" w:color="auto"/>
                    <w:right w:val="none" w:sz="0" w:space="0" w:color="auto"/>
                  </w:divBdr>
                  <w:divsChild>
                    <w:div w:id="1981615735">
                      <w:marLeft w:val="0"/>
                      <w:marRight w:val="0"/>
                      <w:marTop w:val="0"/>
                      <w:marBottom w:val="0"/>
                      <w:divBdr>
                        <w:top w:val="none" w:sz="0" w:space="0" w:color="auto"/>
                        <w:left w:val="none" w:sz="0" w:space="0" w:color="auto"/>
                        <w:bottom w:val="none" w:sz="0" w:space="0" w:color="auto"/>
                        <w:right w:val="none" w:sz="0" w:space="0" w:color="auto"/>
                      </w:divBdr>
                    </w:div>
                  </w:divsChild>
                </w:div>
                <w:div w:id="954754744">
                  <w:marLeft w:val="0"/>
                  <w:marRight w:val="0"/>
                  <w:marTop w:val="0"/>
                  <w:marBottom w:val="0"/>
                  <w:divBdr>
                    <w:top w:val="none" w:sz="0" w:space="0" w:color="auto"/>
                    <w:left w:val="none" w:sz="0" w:space="0" w:color="auto"/>
                    <w:bottom w:val="none" w:sz="0" w:space="0" w:color="auto"/>
                    <w:right w:val="none" w:sz="0" w:space="0" w:color="auto"/>
                  </w:divBdr>
                  <w:divsChild>
                    <w:div w:id="730928468">
                      <w:marLeft w:val="0"/>
                      <w:marRight w:val="0"/>
                      <w:marTop w:val="0"/>
                      <w:marBottom w:val="0"/>
                      <w:divBdr>
                        <w:top w:val="none" w:sz="0" w:space="0" w:color="auto"/>
                        <w:left w:val="none" w:sz="0" w:space="0" w:color="auto"/>
                        <w:bottom w:val="none" w:sz="0" w:space="0" w:color="auto"/>
                        <w:right w:val="none" w:sz="0" w:space="0" w:color="auto"/>
                      </w:divBdr>
                      <w:divsChild>
                        <w:div w:id="1514956121">
                          <w:marLeft w:val="0"/>
                          <w:marRight w:val="0"/>
                          <w:marTop w:val="0"/>
                          <w:marBottom w:val="0"/>
                          <w:divBdr>
                            <w:top w:val="none" w:sz="0" w:space="0" w:color="auto"/>
                            <w:left w:val="none" w:sz="0" w:space="0" w:color="auto"/>
                            <w:bottom w:val="none" w:sz="0" w:space="0" w:color="auto"/>
                            <w:right w:val="none" w:sz="0" w:space="0" w:color="auto"/>
                          </w:divBdr>
                          <w:divsChild>
                            <w:div w:id="129814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924552">
                  <w:marLeft w:val="0"/>
                  <w:marRight w:val="0"/>
                  <w:marTop w:val="0"/>
                  <w:marBottom w:val="0"/>
                  <w:divBdr>
                    <w:top w:val="none" w:sz="0" w:space="0" w:color="auto"/>
                    <w:left w:val="none" w:sz="0" w:space="0" w:color="auto"/>
                    <w:bottom w:val="none" w:sz="0" w:space="0" w:color="auto"/>
                    <w:right w:val="none" w:sz="0" w:space="0" w:color="auto"/>
                  </w:divBdr>
                  <w:divsChild>
                    <w:div w:id="1194079472">
                      <w:marLeft w:val="0"/>
                      <w:marRight w:val="0"/>
                      <w:marTop w:val="0"/>
                      <w:marBottom w:val="0"/>
                      <w:divBdr>
                        <w:top w:val="none" w:sz="0" w:space="0" w:color="auto"/>
                        <w:left w:val="none" w:sz="0" w:space="0" w:color="auto"/>
                        <w:bottom w:val="none" w:sz="0" w:space="0" w:color="auto"/>
                        <w:right w:val="none" w:sz="0" w:space="0" w:color="auto"/>
                      </w:divBdr>
                    </w:div>
                  </w:divsChild>
                </w:div>
                <w:div w:id="184514754">
                  <w:marLeft w:val="0"/>
                  <w:marRight w:val="0"/>
                  <w:marTop w:val="0"/>
                  <w:marBottom w:val="0"/>
                  <w:divBdr>
                    <w:top w:val="none" w:sz="0" w:space="0" w:color="auto"/>
                    <w:left w:val="none" w:sz="0" w:space="0" w:color="auto"/>
                    <w:bottom w:val="none" w:sz="0" w:space="0" w:color="auto"/>
                    <w:right w:val="none" w:sz="0" w:space="0" w:color="auto"/>
                  </w:divBdr>
                  <w:divsChild>
                    <w:div w:id="1600677375">
                      <w:marLeft w:val="0"/>
                      <w:marRight w:val="0"/>
                      <w:marTop w:val="0"/>
                      <w:marBottom w:val="0"/>
                      <w:divBdr>
                        <w:top w:val="none" w:sz="0" w:space="0" w:color="auto"/>
                        <w:left w:val="none" w:sz="0" w:space="0" w:color="auto"/>
                        <w:bottom w:val="none" w:sz="0" w:space="0" w:color="auto"/>
                        <w:right w:val="none" w:sz="0" w:space="0" w:color="auto"/>
                      </w:divBdr>
                      <w:divsChild>
                        <w:div w:id="2095202064">
                          <w:marLeft w:val="0"/>
                          <w:marRight w:val="0"/>
                          <w:marTop w:val="0"/>
                          <w:marBottom w:val="0"/>
                          <w:divBdr>
                            <w:top w:val="none" w:sz="0" w:space="0" w:color="auto"/>
                            <w:left w:val="none" w:sz="0" w:space="0" w:color="auto"/>
                            <w:bottom w:val="none" w:sz="0" w:space="0" w:color="auto"/>
                            <w:right w:val="none" w:sz="0" w:space="0" w:color="auto"/>
                          </w:divBdr>
                          <w:divsChild>
                            <w:div w:id="99472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056893">
                  <w:marLeft w:val="0"/>
                  <w:marRight w:val="0"/>
                  <w:marTop w:val="0"/>
                  <w:marBottom w:val="0"/>
                  <w:divBdr>
                    <w:top w:val="none" w:sz="0" w:space="0" w:color="auto"/>
                    <w:left w:val="none" w:sz="0" w:space="0" w:color="auto"/>
                    <w:bottom w:val="none" w:sz="0" w:space="0" w:color="auto"/>
                    <w:right w:val="none" w:sz="0" w:space="0" w:color="auto"/>
                  </w:divBdr>
                  <w:divsChild>
                    <w:div w:id="1451320046">
                      <w:marLeft w:val="0"/>
                      <w:marRight w:val="0"/>
                      <w:marTop w:val="0"/>
                      <w:marBottom w:val="0"/>
                      <w:divBdr>
                        <w:top w:val="none" w:sz="0" w:space="0" w:color="auto"/>
                        <w:left w:val="none" w:sz="0" w:space="0" w:color="auto"/>
                        <w:bottom w:val="none" w:sz="0" w:space="0" w:color="auto"/>
                        <w:right w:val="none" w:sz="0" w:space="0" w:color="auto"/>
                      </w:divBdr>
                    </w:div>
                  </w:divsChild>
                </w:div>
                <w:div w:id="2050497480">
                  <w:marLeft w:val="0"/>
                  <w:marRight w:val="0"/>
                  <w:marTop w:val="0"/>
                  <w:marBottom w:val="0"/>
                  <w:divBdr>
                    <w:top w:val="none" w:sz="0" w:space="0" w:color="auto"/>
                    <w:left w:val="none" w:sz="0" w:space="0" w:color="auto"/>
                    <w:bottom w:val="none" w:sz="0" w:space="0" w:color="auto"/>
                    <w:right w:val="none" w:sz="0" w:space="0" w:color="auto"/>
                  </w:divBdr>
                  <w:divsChild>
                    <w:div w:id="1325931732">
                      <w:marLeft w:val="0"/>
                      <w:marRight w:val="0"/>
                      <w:marTop w:val="0"/>
                      <w:marBottom w:val="0"/>
                      <w:divBdr>
                        <w:top w:val="none" w:sz="0" w:space="0" w:color="auto"/>
                        <w:left w:val="none" w:sz="0" w:space="0" w:color="auto"/>
                        <w:bottom w:val="none" w:sz="0" w:space="0" w:color="auto"/>
                        <w:right w:val="none" w:sz="0" w:space="0" w:color="auto"/>
                      </w:divBdr>
                      <w:divsChild>
                        <w:div w:id="591596640">
                          <w:marLeft w:val="0"/>
                          <w:marRight w:val="0"/>
                          <w:marTop w:val="0"/>
                          <w:marBottom w:val="0"/>
                          <w:divBdr>
                            <w:top w:val="none" w:sz="0" w:space="0" w:color="auto"/>
                            <w:left w:val="none" w:sz="0" w:space="0" w:color="auto"/>
                            <w:bottom w:val="none" w:sz="0" w:space="0" w:color="auto"/>
                            <w:right w:val="none" w:sz="0" w:space="0" w:color="auto"/>
                          </w:divBdr>
                          <w:divsChild>
                            <w:div w:id="50764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11967">
                  <w:marLeft w:val="0"/>
                  <w:marRight w:val="0"/>
                  <w:marTop w:val="0"/>
                  <w:marBottom w:val="0"/>
                  <w:divBdr>
                    <w:top w:val="none" w:sz="0" w:space="0" w:color="auto"/>
                    <w:left w:val="none" w:sz="0" w:space="0" w:color="auto"/>
                    <w:bottom w:val="none" w:sz="0" w:space="0" w:color="auto"/>
                    <w:right w:val="none" w:sz="0" w:space="0" w:color="auto"/>
                  </w:divBdr>
                  <w:divsChild>
                    <w:div w:id="1310935315">
                      <w:marLeft w:val="0"/>
                      <w:marRight w:val="0"/>
                      <w:marTop w:val="0"/>
                      <w:marBottom w:val="0"/>
                      <w:divBdr>
                        <w:top w:val="none" w:sz="0" w:space="0" w:color="auto"/>
                        <w:left w:val="none" w:sz="0" w:space="0" w:color="auto"/>
                        <w:bottom w:val="none" w:sz="0" w:space="0" w:color="auto"/>
                        <w:right w:val="none" w:sz="0" w:space="0" w:color="auto"/>
                      </w:divBdr>
                    </w:div>
                  </w:divsChild>
                </w:div>
                <w:div w:id="558589176">
                  <w:marLeft w:val="0"/>
                  <w:marRight w:val="0"/>
                  <w:marTop w:val="0"/>
                  <w:marBottom w:val="0"/>
                  <w:divBdr>
                    <w:top w:val="none" w:sz="0" w:space="0" w:color="auto"/>
                    <w:left w:val="none" w:sz="0" w:space="0" w:color="auto"/>
                    <w:bottom w:val="none" w:sz="0" w:space="0" w:color="auto"/>
                    <w:right w:val="none" w:sz="0" w:space="0" w:color="auto"/>
                  </w:divBdr>
                  <w:divsChild>
                    <w:div w:id="2022900300">
                      <w:marLeft w:val="0"/>
                      <w:marRight w:val="0"/>
                      <w:marTop w:val="0"/>
                      <w:marBottom w:val="0"/>
                      <w:divBdr>
                        <w:top w:val="none" w:sz="0" w:space="0" w:color="auto"/>
                        <w:left w:val="none" w:sz="0" w:space="0" w:color="auto"/>
                        <w:bottom w:val="none" w:sz="0" w:space="0" w:color="auto"/>
                        <w:right w:val="none" w:sz="0" w:space="0" w:color="auto"/>
                      </w:divBdr>
                      <w:divsChild>
                        <w:div w:id="463547008">
                          <w:marLeft w:val="0"/>
                          <w:marRight w:val="0"/>
                          <w:marTop w:val="0"/>
                          <w:marBottom w:val="0"/>
                          <w:divBdr>
                            <w:top w:val="none" w:sz="0" w:space="0" w:color="auto"/>
                            <w:left w:val="none" w:sz="0" w:space="0" w:color="auto"/>
                            <w:bottom w:val="none" w:sz="0" w:space="0" w:color="auto"/>
                            <w:right w:val="none" w:sz="0" w:space="0" w:color="auto"/>
                          </w:divBdr>
                          <w:divsChild>
                            <w:div w:id="134816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964702">
                  <w:marLeft w:val="0"/>
                  <w:marRight w:val="0"/>
                  <w:marTop w:val="0"/>
                  <w:marBottom w:val="0"/>
                  <w:divBdr>
                    <w:top w:val="none" w:sz="0" w:space="0" w:color="auto"/>
                    <w:left w:val="none" w:sz="0" w:space="0" w:color="auto"/>
                    <w:bottom w:val="none" w:sz="0" w:space="0" w:color="auto"/>
                    <w:right w:val="none" w:sz="0" w:space="0" w:color="auto"/>
                  </w:divBdr>
                  <w:divsChild>
                    <w:div w:id="783378246">
                      <w:marLeft w:val="0"/>
                      <w:marRight w:val="0"/>
                      <w:marTop w:val="0"/>
                      <w:marBottom w:val="0"/>
                      <w:divBdr>
                        <w:top w:val="none" w:sz="0" w:space="0" w:color="auto"/>
                        <w:left w:val="none" w:sz="0" w:space="0" w:color="auto"/>
                        <w:bottom w:val="none" w:sz="0" w:space="0" w:color="auto"/>
                        <w:right w:val="none" w:sz="0" w:space="0" w:color="auto"/>
                      </w:divBdr>
                    </w:div>
                  </w:divsChild>
                </w:div>
                <w:div w:id="353726689">
                  <w:marLeft w:val="0"/>
                  <w:marRight w:val="0"/>
                  <w:marTop w:val="0"/>
                  <w:marBottom w:val="0"/>
                  <w:divBdr>
                    <w:top w:val="none" w:sz="0" w:space="0" w:color="auto"/>
                    <w:left w:val="none" w:sz="0" w:space="0" w:color="auto"/>
                    <w:bottom w:val="none" w:sz="0" w:space="0" w:color="auto"/>
                    <w:right w:val="none" w:sz="0" w:space="0" w:color="auto"/>
                  </w:divBdr>
                  <w:divsChild>
                    <w:div w:id="1106925424">
                      <w:marLeft w:val="0"/>
                      <w:marRight w:val="0"/>
                      <w:marTop w:val="0"/>
                      <w:marBottom w:val="0"/>
                      <w:divBdr>
                        <w:top w:val="none" w:sz="0" w:space="0" w:color="auto"/>
                        <w:left w:val="none" w:sz="0" w:space="0" w:color="auto"/>
                        <w:bottom w:val="none" w:sz="0" w:space="0" w:color="auto"/>
                        <w:right w:val="none" w:sz="0" w:space="0" w:color="auto"/>
                      </w:divBdr>
                      <w:divsChild>
                        <w:div w:id="1774589321">
                          <w:marLeft w:val="0"/>
                          <w:marRight w:val="0"/>
                          <w:marTop w:val="0"/>
                          <w:marBottom w:val="0"/>
                          <w:divBdr>
                            <w:top w:val="none" w:sz="0" w:space="0" w:color="auto"/>
                            <w:left w:val="none" w:sz="0" w:space="0" w:color="auto"/>
                            <w:bottom w:val="none" w:sz="0" w:space="0" w:color="auto"/>
                            <w:right w:val="none" w:sz="0" w:space="0" w:color="auto"/>
                          </w:divBdr>
                          <w:divsChild>
                            <w:div w:id="62215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916327">
                  <w:marLeft w:val="0"/>
                  <w:marRight w:val="0"/>
                  <w:marTop w:val="0"/>
                  <w:marBottom w:val="0"/>
                  <w:divBdr>
                    <w:top w:val="none" w:sz="0" w:space="0" w:color="auto"/>
                    <w:left w:val="none" w:sz="0" w:space="0" w:color="auto"/>
                    <w:bottom w:val="none" w:sz="0" w:space="0" w:color="auto"/>
                    <w:right w:val="none" w:sz="0" w:space="0" w:color="auto"/>
                  </w:divBdr>
                  <w:divsChild>
                    <w:div w:id="118111154">
                      <w:marLeft w:val="0"/>
                      <w:marRight w:val="0"/>
                      <w:marTop w:val="0"/>
                      <w:marBottom w:val="0"/>
                      <w:divBdr>
                        <w:top w:val="none" w:sz="0" w:space="0" w:color="auto"/>
                        <w:left w:val="none" w:sz="0" w:space="0" w:color="auto"/>
                        <w:bottom w:val="none" w:sz="0" w:space="0" w:color="auto"/>
                        <w:right w:val="none" w:sz="0" w:space="0" w:color="auto"/>
                      </w:divBdr>
                    </w:div>
                  </w:divsChild>
                </w:div>
                <w:div w:id="590508899">
                  <w:marLeft w:val="0"/>
                  <w:marRight w:val="0"/>
                  <w:marTop w:val="0"/>
                  <w:marBottom w:val="0"/>
                  <w:divBdr>
                    <w:top w:val="none" w:sz="0" w:space="0" w:color="auto"/>
                    <w:left w:val="none" w:sz="0" w:space="0" w:color="auto"/>
                    <w:bottom w:val="none" w:sz="0" w:space="0" w:color="auto"/>
                    <w:right w:val="none" w:sz="0" w:space="0" w:color="auto"/>
                  </w:divBdr>
                  <w:divsChild>
                    <w:div w:id="1593933350">
                      <w:marLeft w:val="0"/>
                      <w:marRight w:val="0"/>
                      <w:marTop w:val="0"/>
                      <w:marBottom w:val="0"/>
                      <w:divBdr>
                        <w:top w:val="none" w:sz="0" w:space="0" w:color="auto"/>
                        <w:left w:val="none" w:sz="0" w:space="0" w:color="auto"/>
                        <w:bottom w:val="none" w:sz="0" w:space="0" w:color="auto"/>
                        <w:right w:val="none" w:sz="0" w:space="0" w:color="auto"/>
                      </w:divBdr>
                      <w:divsChild>
                        <w:div w:id="1265457214">
                          <w:marLeft w:val="0"/>
                          <w:marRight w:val="0"/>
                          <w:marTop w:val="0"/>
                          <w:marBottom w:val="0"/>
                          <w:divBdr>
                            <w:top w:val="none" w:sz="0" w:space="0" w:color="auto"/>
                            <w:left w:val="none" w:sz="0" w:space="0" w:color="auto"/>
                            <w:bottom w:val="none" w:sz="0" w:space="0" w:color="auto"/>
                            <w:right w:val="none" w:sz="0" w:space="0" w:color="auto"/>
                          </w:divBdr>
                          <w:divsChild>
                            <w:div w:id="115182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886941">
                  <w:marLeft w:val="0"/>
                  <w:marRight w:val="0"/>
                  <w:marTop w:val="0"/>
                  <w:marBottom w:val="0"/>
                  <w:divBdr>
                    <w:top w:val="none" w:sz="0" w:space="0" w:color="auto"/>
                    <w:left w:val="none" w:sz="0" w:space="0" w:color="auto"/>
                    <w:bottom w:val="none" w:sz="0" w:space="0" w:color="auto"/>
                    <w:right w:val="none" w:sz="0" w:space="0" w:color="auto"/>
                  </w:divBdr>
                  <w:divsChild>
                    <w:div w:id="982925290">
                      <w:marLeft w:val="0"/>
                      <w:marRight w:val="0"/>
                      <w:marTop w:val="0"/>
                      <w:marBottom w:val="0"/>
                      <w:divBdr>
                        <w:top w:val="none" w:sz="0" w:space="0" w:color="auto"/>
                        <w:left w:val="none" w:sz="0" w:space="0" w:color="auto"/>
                        <w:bottom w:val="none" w:sz="0" w:space="0" w:color="auto"/>
                        <w:right w:val="none" w:sz="0" w:space="0" w:color="auto"/>
                      </w:divBdr>
                    </w:div>
                  </w:divsChild>
                </w:div>
                <w:div w:id="544870709">
                  <w:marLeft w:val="0"/>
                  <w:marRight w:val="0"/>
                  <w:marTop w:val="0"/>
                  <w:marBottom w:val="0"/>
                  <w:divBdr>
                    <w:top w:val="none" w:sz="0" w:space="0" w:color="auto"/>
                    <w:left w:val="none" w:sz="0" w:space="0" w:color="auto"/>
                    <w:bottom w:val="none" w:sz="0" w:space="0" w:color="auto"/>
                    <w:right w:val="none" w:sz="0" w:space="0" w:color="auto"/>
                  </w:divBdr>
                  <w:divsChild>
                    <w:div w:id="621848">
                      <w:marLeft w:val="0"/>
                      <w:marRight w:val="0"/>
                      <w:marTop w:val="0"/>
                      <w:marBottom w:val="0"/>
                      <w:divBdr>
                        <w:top w:val="none" w:sz="0" w:space="0" w:color="auto"/>
                        <w:left w:val="none" w:sz="0" w:space="0" w:color="auto"/>
                        <w:bottom w:val="none" w:sz="0" w:space="0" w:color="auto"/>
                        <w:right w:val="none" w:sz="0" w:space="0" w:color="auto"/>
                      </w:divBdr>
                      <w:divsChild>
                        <w:div w:id="52511258">
                          <w:marLeft w:val="0"/>
                          <w:marRight w:val="0"/>
                          <w:marTop w:val="0"/>
                          <w:marBottom w:val="0"/>
                          <w:divBdr>
                            <w:top w:val="none" w:sz="0" w:space="0" w:color="auto"/>
                            <w:left w:val="none" w:sz="0" w:space="0" w:color="auto"/>
                            <w:bottom w:val="none" w:sz="0" w:space="0" w:color="auto"/>
                            <w:right w:val="none" w:sz="0" w:space="0" w:color="auto"/>
                          </w:divBdr>
                          <w:divsChild>
                            <w:div w:id="194125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5721">
                  <w:marLeft w:val="0"/>
                  <w:marRight w:val="0"/>
                  <w:marTop w:val="0"/>
                  <w:marBottom w:val="0"/>
                  <w:divBdr>
                    <w:top w:val="none" w:sz="0" w:space="0" w:color="auto"/>
                    <w:left w:val="none" w:sz="0" w:space="0" w:color="auto"/>
                    <w:bottom w:val="none" w:sz="0" w:space="0" w:color="auto"/>
                    <w:right w:val="none" w:sz="0" w:space="0" w:color="auto"/>
                  </w:divBdr>
                  <w:divsChild>
                    <w:div w:id="446391511">
                      <w:marLeft w:val="0"/>
                      <w:marRight w:val="0"/>
                      <w:marTop w:val="0"/>
                      <w:marBottom w:val="0"/>
                      <w:divBdr>
                        <w:top w:val="none" w:sz="0" w:space="0" w:color="auto"/>
                        <w:left w:val="none" w:sz="0" w:space="0" w:color="auto"/>
                        <w:bottom w:val="none" w:sz="0" w:space="0" w:color="auto"/>
                        <w:right w:val="none" w:sz="0" w:space="0" w:color="auto"/>
                      </w:divBdr>
                    </w:div>
                  </w:divsChild>
                </w:div>
                <w:div w:id="2041389857">
                  <w:marLeft w:val="0"/>
                  <w:marRight w:val="0"/>
                  <w:marTop w:val="0"/>
                  <w:marBottom w:val="0"/>
                  <w:divBdr>
                    <w:top w:val="none" w:sz="0" w:space="0" w:color="auto"/>
                    <w:left w:val="none" w:sz="0" w:space="0" w:color="auto"/>
                    <w:bottom w:val="none" w:sz="0" w:space="0" w:color="auto"/>
                    <w:right w:val="none" w:sz="0" w:space="0" w:color="auto"/>
                  </w:divBdr>
                  <w:divsChild>
                    <w:div w:id="775633053">
                      <w:marLeft w:val="0"/>
                      <w:marRight w:val="0"/>
                      <w:marTop w:val="0"/>
                      <w:marBottom w:val="0"/>
                      <w:divBdr>
                        <w:top w:val="none" w:sz="0" w:space="0" w:color="auto"/>
                        <w:left w:val="none" w:sz="0" w:space="0" w:color="auto"/>
                        <w:bottom w:val="none" w:sz="0" w:space="0" w:color="auto"/>
                        <w:right w:val="none" w:sz="0" w:space="0" w:color="auto"/>
                      </w:divBdr>
                      <w:divsChild>
                        <w:div w:id="1132599159">
                          <w:marLeft w:val="0"/>
                          <w:marRight w:val="0"/>
                          <w:marTop w:val="0"/>
                          <w:marBottom w:val="0"/>
                          <w:divBdr>
                            <w:top w:val="none" w:sz="0" w:space="0" w:color="auto"/>
                            <w:left w:val="none" w:sz="0" w:space="0" w:color="auto"/>
                            <w:bottom w:val="none" w:sz="0" w:space="0" w:color="auto"/>
                            <w:right w:val="none" w:sz="0" w:space="0" w:color="auto"/>
                          </w:divBdr>
                          <w:divsChild>
                            <w:div w:id="174464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134737">
                  <w:marLeft w:val="0"/>
                  <w:marRight w:val="0"/>
                  <w:marTop w:val="0"/>
                  <w:marBottom w:val="0"/>
                  <w:divBdr>
                    <w:top w:val="none" w:sz="0" w:space="0" w:color="auto"/>
                    <w:left w:val="none" w:sz="0" w:space="0" w:color="auto"/>
                    <w:bottom w:val="none" w:sz="0" w:space="0" w:color="auto"/>
                    <w:right w:val="none" w:sz="0" w:space="0" w:color="auto"/>
                  </w:divBdr>
                  <w:divsChild>
                    <w:div w:id="97891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7A221-75AD-4F25-8910-3859DD6C8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881</Words>
  <Characters>5380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Vedtægter</vt:lpstr>
    </vt:vector>
  </TitlesOfParts>
  <Company>Fotograferne i Birkerød</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Vedtægter</dc:title>
  <dc:subject/>
  <dc:creator>Ken Riberholt-Rischel</dc:creator>
  <cp:keywords/>
  <cp:lastModifiedBy>Ken</cp:lastModifiedBy>
  <cp:revision>6</cp:revision>
  <cp:lastPrinted>2013-07-15T16:35:00Z</cp:lastPrinted>
  <dcterms:created xsi:type="dcterms:W3CDTF">2023-01-21T09:51:00Z</dcterms:created>
  <dcterms:modified xsi:type="dcterms:W3CDTF">2023-01-21T10:00:00Z</dcterms:modified>
</cp:coreProperties>
</file>